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1880B">
      <w:pPr>
        <w:spacing w:line="360" w:lineRule="auto"/>
        <w:ind w:left="420" w:leftChars="0" w:right="1507" w:rightChars="685" w:firstLine="420" w:firstLineChars="0"/>
        <w:jc w:val="center"/>
        <w:rPr>
          <w:rFonts w:hint="default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短信平台国际通道</w:t>
      </w: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接口</w:t>
      </w:r>
    </w:p>
    <w:p w14:paraId="3D383343">
      <w:pPr>
        <w:spacing w:line="360" w:lineRule="auto"/>
        <w:ind w:right="1507" w:rightChars="685"/>
        <w:jc w:val="center"/>
        <w:rPr>
          <w:rFonts w:hint="eastAsia" w:ascii="宋体"/>
          <w:sz w:val="72"/>
          <w:szCs w:val="72"/>
          <w:lang w:eastAsia="zh-CN"/>
        </w:rPr>
      </w:pPr>
    </w:p>
    <w:p w14:paraId="63D26B5F">
      <w:bookmarkStart w:id="0" w:name="_Toc15895"/>
      <w:bookmarkStart w:id="1" w:name="_Toc239654351"/>
      <w:bookmarkStart w:id="2" w:name="_Toc238963977"/>
      <w:bookmarkStart w:id="3" w:name="_Toc239500366"/>
      <w:bookmarkStart w:id="4" w:name="_Toc238459444"/>
      <w:bookmarkStart w:id="5" w:name="_Toc228782020"/>
      <w:bookmarkStart w:id="6" w:name="_Toc245099150"/>
    </w:p>
    <w:p w14:paraId="511A2D58"/>
    <w:p w14:paraId="7AE76FBF">
      <w:pPr>
        <w:spacing w:line="360" w:lineRule="auto"/>
        <w:ind w:right="1507" w:rightChars="685" w:firstLine="420" w:firstLineChars="0"/>
        <w:jc w:val="center"/>
        <w:outlineLvl w:val="0"/>
        <w:rPr>
          <w:rFonts w:hint="eastAsia" w:ascii="黑体" w:eastAsia="黑体"/>
          <w:b/>
          <w:sz w:val="52"/>
          <w:lang w:eastAsia="zh-CN"/>
        </w:rPr>
      </w:pPr>
      <w:bookmarkStart w:id="7" w:name="_Toc19971"/>
      <w:r>
        <w:rPr>
          <w:rFonts w:hint="eastAsia" w:ascii="黑体" w:eastAsia="黑体"/>
          <w:b/>
          <w:sz w:val="52"/>
          <w:lang w:eastAsia="zh-CN"/>
        </w:rPr>
        <w:t>用  户  手  册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黑体" w:eastAsia="黑体"/>
          <w:b/>
          <w:sz w:val="52"/>
          <w:lang w:eastAsia="zh-CN"/>
        </w:rPr>
        <w:br w:type="textWrapping"/>
      </w:r>
      <w:r>
        <w:rPr>
          <w:rFonts w:hint="eastAsia" w:ascii="黑体" w:eastAsia="黑体"/>
          <w:b/>
          <w:sz w:val="52"/>
          <w:lang w:eastAsia="zh-CN"/>
        </w:rPr>
        <w:br w:type="textWrapping"/>
      </w:r>
      <w:bookmarkEnd w:id="7"/>
    </w:p>
    <w:p w14:paraId="737E3FF0">
      <w:pPr>
        <w:spacing w:line="360" w:lineRule="auto"/>
        <w:ind w:right="1507" w:rightChars="685" w:firstLine="420" w:firstLineChars="0"/>
        <w:jc w:val="center"/>
        <w:outlineLvl w:val="0"/>
        <w:rPr>
          <w:rFonts w:hint="eastAsia" w:ascii="黑体" w:eastAsia="黑体"/>
          <w:b/>
          <w:sz w:val="52"/>
          <w:lang w:eastAsia="zh-CN"/>
        </w:rPr>
      </w:pPr>
    </w:p>
    <w:p w14:paraId="09FF5AA8">
      <w:pPr>
        <w:spacing w:line="360" w:lineRule="auto"/>
        <w:ind w:right="-187" w:rightChars="-85"/>
        <w:rPr>
          <w:rFonts w:ascii="Arial" w:hAnsi="Arial"/>
          <w:b/>
          <w:sz w:val="20"/>
          <w:lang w:eastAsia="zh-CN"/>
        </w:rPr>
      </w:pPr>
    </w:p>
    <w:p w14:paraId="2F77C78E">
      <w:pPr>
        <w:spacing w:line="360" w:lineRule="auto"/>
        <w:ind w:right="-187" w:rightChars="-85"/>
        <w:rPr>
          <w:rFonts w:hint="eastAsia"/>
          <w:sz w:val="24"/>
          <w:lang w:eastAsia="zh-CN"/>
        </w:rPr>
      </w:pPr>
      <w:r>
        <w:rPr>
          <w:sz w:val="24"/>
          <w:lang w:eastAsia="zh-CN"/>
        </w:rPr>
        <w:t xml:space="preserve">          </w:t>
      </w:r>
      <w:r>
        <w:rPr>
          <w:rFonts w:hint="eastAsia"/>
          <w:sz w:val="24"/>
          <w:lang w:eastAsia="zh-CN"/>
        </w:rPr>
        <w:t>作</w:t>
      </w:r>
      <w:r>
        <w:rPr>
          <w:sz w:val="24"/>
          <w:lang w:eastAsia="zh-CN"/>
        </w:rPr>
        <w:t xml:space="preserve">    </w:t>
      </w:r>
      <w:r>
        <w:rPr>
          <w:rFonts w:hint="eastAsia"/>
          <w:sz w:val="24"/>
          <w:lang w:eastAsia="zh-CN"/>
        </w:rPr>
        <w:t>者：</w:t>
      </w:r>
      <w:r>
        <w:rPr>
          <w:sz w:val="24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 xml:space="preserve">     北京</w:t>
      </w:r>
      <w:r>
        <w:rPr>
          <w:rFonts w:hint="eastAsia"/>
          <w:sz w:val="24"/>
          <w:u w:val="single"/>
          <w:lang w:val="en-US" w:eastAsia="zh-CN"/>
        </w:rPr>
        <w:t>星辰极速通讯科技有限公司</w:t>
      </w:r>
      <w:r>
        <w:rPr>
          <w:sz w:val="24"/>
          <w:u w:val="single"/>
          <w:lang w:eastAsia="zh-CN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  <w:lang w:eastAsia="zh-CN"/>
        </w:rPr>
        <w:t xml:space="preserve">  </w:t>
      </w:r>
    </w:p>
    <w:p w14:paraId="066BBCB2">
      <w:pPr>
        <w:spacing w:line="360" w:lineRule="auto"/>
        <w:ind w:right="-187" w:rightChars="-85"/>
        <w:rPr>
          <w:rFonts w:hint="eastAsia"/>
          <w:sz w:val="24"/>
          <w:lang w:eastAsia="zh-CN"/>
        </w:rPr>
      </w:pPr>
      <w:r>
        <w:rPr>
          <w:sz w:val="24"/>
          <w:lang w:eastAsia="zh-CN"/>
        </w:rPr>
        <w:t xml:space="preserve">          </w:t>
      </w:r>
      <w:r>
        <w:rPr>
          <w:rFonts w:hint="eastAsia"/>
          <w:sz w:val="24"/>
          <w:lang w:eastAsia="zh-CN"/>
        </w:rPr>
        <w:t>完成日期：</w:t>
      </w:r>
      <w:r>
        <w:rPr>
          <w:rFonts w:hint="eastAsia"/>
          <w:sz w:val="24"/>
          <w:u w:val="single"/>
          <w:lang w:eastAsia="zh-CN"/>
        </w:rPr>
        <w:t xml:space="preserve">             </w:t>
      </w:r>
      <w:r>
        <w:rPr>
          <w:sz w:val="24"/>
          <w:u w:val="single"/>
          <w:lang w:eastAsia="zh-CN"/>
        </w:rPr>
        <w:t>20</w:t>
      </w:r>
      <w:r>
        <w:rPr>
          <w:rFonts w:hint="eastAsia"/>
          <w:sz w:val="24"/>
          <w:u w:val="single"/>
          <w:lang w:eastAsia="zh-CN"/>
        </w:rPr>
        <w:t>1</w:t>
      </w:r>
      <w:r>
        <w:rPr>
          <w:rFonts w:hint="eastAsia"/>
          <w:sz w:val="24"/>
          <w:u w:val="single"/>
          <w:lang w:val="en-US" w:eastAsia="zh-CN"/>
        </w:rPr>
        <w:t>9</w:t>
      </w:r>
      <w:r>
        <w:rPr>
          <w:sz w:val="24"/>
          <w:u w:val="single"/>
          <w:lang w:eastAsia="zh-CN"/>
        </w:rPr>
        <w:t>-</w:t>
      </w:r>
      <w:r>
        <w:rPr>
          <w:rFonts w:hint="eastAsia"/>
          <w:sz w:val="24"/>
          <w:u w:val="single"/>
          <w:lang w:eastAsia="zh-CN"/>
        </w:rPr>
        <w:t>0</w:t>
      </w:r>
      <w:r>
        <w:rPr>
          <w:rFonts w:hint="eastAsia"/>
          <w:sz w:val="24"/>
          <w:u w:val="single"/>
          <w:lang w:val="en-US" w:eastAsia="zh-CN"/>
        </w:rPr>
        <w:t>1</w:t>
      </w:r>
      <w:r>
        <w:rPr>
          <w:sz w:val="24"/>
          <w:u w:val="single"/>
          <w:lang w:eastAsia="zh-CN"/>
        </w:rPr>
        <w:t>-</w:t>
      </w:r>
      <w:r>
        <w:rPr>
          <w:rFonts w:hint="eastAsia"/>
          <w:sz w:val="24"/>
          <w:u w:val="single"/>
          <w:lang w:val="en-US" w:eastAsia="zh-CN"/>
        </w:rPr>
        <w:t>08</w:t>
      </w:r>
      <w:r>
        <w:rPr>
          <w:rFonts w:hint="eastAsia"/>
          <w:sz w:val="24"/>
          <w:u w:val="single"/>
          <w:lang w:eastAsia="zh-CN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  <w:lang w:eastAsia="zh-CN"/>
        </w:rPr>
        <w:t xml:space="preserve">     </w:t>
      </w:r>
    </w:p>
    <w:p w14:paraId="48D910DB">
      <w:pPr>
        <w:spacing w:line="360" w:lineRule="auto"/>
        <w:ind w:right="-187" w:rightChars="-85"/>
        <w:rPr>
          <w:rFonts w:hint="eastAsia"/>
          <w:sz w:val="24"/>
        </w:rPr>
      </w:pPr>
    </w:p>
    <w:p w14:paraId="4E31CA58">
      <w:pPr>
        <w:tabs>
          <w:tab w:val="left" w:pos="0"/>
        </w:tabs>
        <w:rPr>
          <w:rFonts w:hint="eastAsia"/>
          <w:b/>
          <w:sz w:val="48"/>
          <w:szCs w:val="48"/>
          <w:lang w:eastAsia="zh-CN"/>
        </w:rPr>
      </w:pPr>
    </w:p>
    <w:p w14:paraId="00CE1576">
      <w:pPr>
        <w:tabs>
          <w:tab w:val="left" w:pos="0"/>
        </w:tabs>
        <w:rPr>
          <w:rFonts w:hint="eastAsia"/>
          <w:b/>
          <w:sz w:val="48"/>
          <w:szCs w:val="48"/>
          <w:lang w:eastAsia="zh-CN"/>
        </w:rPr>
      </w:pPr>
    </w:p>
    <w:p w14:paraId="5112A727">
      <w:pPr>
        <w:tabs>
          <w:tab w:val="left" w:pos="0"/>
        </w:tabs>
        <w:rPr>
          <w:rFonts w:hint="eastAsia"/>
          <w:b/>
          <w:sz w:val="48"/>
          <w:szCs w:val="48"/>
          <w:lang w:eastAsia="zh-CN"/>
        </w:rPr>
      </w:pPr>
    </w:p>
    <w:p w14:paraId="01277726">
      <w:pPr>
        <w:tabs>
          <w:tab w:val="left" w:pos="0"/>
        </w:tabs>
        <w:rPr>
          <w:rFonts w:hint="eastAsia"/>
          <w:b/>
          <w:sz w:val="48"/>
          <w:szCs w:val="48"/>
          <w:lang w:eastAsia="zh-CN"/>
        </w:rPr>
      </w:pPr>
    </w:p>
    <w:p w14:paraId="25422955">
      <w:pPr>
        <w:spacing w:line="360" w:lineRule="auto"/>
        <w:ind w:left="1260" w:leftChars="0" w:right="1507" w:rightChars="685" w:firstLine="420" w:firstLineChars="0"/>
        <w:jc w:val="center"/>
        <w:rPr>
          <w:rFonts w:hint="default" w:ascii="宋体"/>
          <w:sz w:val="30"/>
          <w:lang w:val="en-US" w:eastAsia="zh-CN"/>
        </w:rPr>
      </w:pPr>
      <w:r>
        <w:rPr>
          <w:rFonts w:hint="eastAsia" w:ascii="宋体"/>
          <w:sz w:val="30"/>
          <w:lang w:eastAsia="zh-CN"/>
        </w:rPr>
        <w:t>接口文档1.</w:t>
      </w:r>
      <w:r>
        <w:rPr>
          <w:rFonts w:hint="eastAsia" w:ascii="宋体"/>
          <w:sz w:val="30"/>
          <w:lang w:val="en-US" w:eastAsia="zh-CN"/>
        </w:rPr>
        <w:t>0</w:t>
      </w:r>
    </w:p>
    <w:sdt>
      <w:sdtPr>
        <w:rPr>
          <w:rFonts w:ascii="宋体" w:hAnsi="宋体" w:eastAsia="宋体" w:cs="Times New Roman"/>
          <w:kern w:val="0"/>
          <w:sz w:val="21"/>
          <w:szCs w:val="22"/>
          <w:lang w:val="en-US" w:eastAsia="en-US" w:bidi="en-US"/>
        </w:rPr>
        <w:id w:val="147469851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0"/>
          <w:sz w:val="21"/>
          <w:szCs w:val="22"/>
          <w:lang w:val="en-US" w:eastAsia="en-US" w:bidi="en-US"/>
        </w:rPr>
      </w:sdtEndPr>
      <w:sdtContent>
        <w:p w14:paraId="0C99533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7EDE3C1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_Toc19971 </w:instrText>
          </w:r>
          <w:r>
            <w:fldChar w:fldCharType="separate"/>
          </w:r>
          <w:r>
            <w:rPr>
              <w:rFonts w:hint="eastAsia" w:ascii="黑体" w:eastAsia="黑体"/>
              <w:lang w:eastAsia="zh-CN"/>
            </w:rPr>
            <w:t xml:space="preserve">用  户  手  册  </w:t>
          </w:r>
          <w:r>
            <w:tab/>
          </w:r>
          <w:r>
            <w:fldChar w:fldCharType="begin"/>
          </w:r>
          <w:r>
            <w:instrText xml:space="preserve"> PAGEREF _Toc19971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315D84D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_Toc23072 </w:instrText>
          </w:r>
          <w:r>
            <w:fldChar w:fldCharType="separate"/>
          </w:r>
          <w:r>
            <w:rPr>
              <w:rFonts w:hint="eastAsia"/>
            </w:rPr>
            <w:t xml:space="preserve">第一章 </w:t>
          </w:r>
          <w:r>
            <w:rPr>
              <w:rFonts w:hint="eastAsia"/>
              <w:lang w:val="en-US" w:eastAsia="zh-CN"/>
            </w:rPr>
            <w:t>接入说明</w:t>
          </w:r>
          <w:r>
            <w:rPr>
              <w:lang w:eastAsia="zh-CN"/>
            </w:rPr>
            <w:t>
</w:t>
          </w:r>
          <w:r>
            <w:rPr>
              <w:rFonts w:ascii="Times New Roman" w:hAnsi="Times New Roman" w:eastAsia="宋体" w:cs="Times New Roman"/>
            </w:rPr>
            <w:t>
</w:t>
          </w:r>
          <w:r>
            <w:tab/>
          </w:r>
          <w:r>
            <w:fldChar w:fldCharType="begin"/>
          </w:r>
          <w:r>
            <w:instrText xml:space="preserve"> PAGEREF _Toc23072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DCEBE2F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_Toc10215 </w:instrText>
          </w:r>
          <w:r>
            <w:fldChar w:fldCharType="separate"/>
          </w:r>
          <w:r>
            <w:t>1.</w:t>
          </w:r>
          <w:r>
            <w:rPr>
              <w:rFonts w:hint="eastAsia"/>
              <w:lang w:val="en-US" w:eastAsia="zh-CN"/>
            </w:rPr>
            <w:t>1</w:t>
          </w:r>
          <w:r>
            <w:t xml:space="preserve"> 请求参数
</w:t>
          </w:r>
          <w:r>
            <w:tab/>
          </w:r>
          <w:r>
            <w:fldChar w:fldCharType="begin"/>
          </w:r>
          <w:r>
            <w:instrText xml:space="preserve"> PAGEREF _Toc10215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4D76E2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_Toc17261 </w:instrText>
          </w:r>
          <w:r>
            <w:fldChar w:fldCharType="separate"/>
          </w:r>
          <w:r>
            <w:t>1.</w:t>
          </w:r>
          <w:r>
            <w:rPr>
              <w:rFonts w:hint="eastAsia"/>
              <w:lang w:val="en-US" w:eastAsia="zh-CN"/>
            </w:rPr>
            <w:t>2</w:t>
          </w:r>
          <w:r>
            <w:t xml:space="preserve"> 响应参数规范
</w:t>
          </w:r>
          <w:r>
            <w:tab/>
          </w:r>
          <w:r>
            <w:fldChar w:fldCharType="begin"/>
          </w:r>
          <w:r>
            <w:instrText xml:space="preserve"> PAGEREF _Toc17261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9A685E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_Toc4288 </w:instrText>
          </w:r>
          <w:r>
            <w:fldChar w:fldCharType="separate"/>
          </w:r>
          <w:r>
            <w:t>1.</w:t>
          </w:r>
          <w:r>
            <w:rPr>
              <w:rFonts w:hint="eastAsia"/>
              <w:lang w:val="en-US" w:eastAsia="zh-CN"/>
            </w:rPr>
            <w:t>3</w:t>
          </w:r>
          <w:r>
            <w:t xml:space="preserve"> API调用方式
</w:t>
          </w:r>
          <w:r>
            <w:tab/>
          </w:r>
          <w:r>
            <w:fldChar w:fldCharType="begin"/>
          </w:r>
          <w:r>
            <w:instrText xml:space="preserve"> PAGEREF _Toc4288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53C3DF8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_Toc32198 </w:instrText>
          </w:r>
          <w:r>
            <w:fldChar w:fldCharType="separate"/>
          </w:r>
          <w:r>
            <w:rPr>
              <w:rFonts w:hint="eastAsia"/>
              <w:lang w:eastAsia="zh-CN"/>
            </w:rPr>
            <w:t>第二章 短信发送接口</w:t>
          </w:r>
          <w:r>
            <w:tab/>
          </w:r>
          <w:r>
            <w:fldChar w:fldCharType="begin"/>
          </w:r>
          <w:r>
            <w:instrText xml:space="preserve"> PAGEREF _Toc32198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357631D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_Toc22950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 接口协议</w:t>
          </w:r>
          <w:r>
            <w:tab/>
          </w:r>
          <w:r>
            <w:fldChar w:fldCharType="begin"/>
          </w:r>
          <w:r>
            <w:instrText xml:space="preserve"> PAGEREF _Toc22950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C18768F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_Toc14179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rPr>
              <w:lang w:eastAsia="zh-CN"/>
            </w:rPr>
            <w:t>.</w:t>
          </w:r>
          <w:r>
            <w:rPr>
              <w:rFonts w:hint="eastAsia"/>
              <w:lang w:val="en-US" w:eastAsia="zh-CN"/>
            </w:rPr>
            <w:t>2</w:t>
          </w:r>
          <w:r>
            <w:rPr>
              <w:lang w:eastAsia="zh-CN"/>
            </w:rPr>
            <w:t xml:space="preserve"> </w:t>
          </w:r>
          <w:r>
            <w:rPr>
              <w:rFonts w:hint="eastAsia"/>
              <w:lang w:eastAsia="zh-CN"/>
            </w:rPr>
            <w:t>请求地址</w:t>
          </w:r>
          <w:r>
            <w:tab/>
          </w:r>
          <w:r>
            <w:fldChar w:fldCharType="begin"/>
          </w:r>
          <w:r>
            <w:instrText xml:space="preserve"> PAGEREF _Toc14179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E62046C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_Toc31618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t>.</w:t>
          </w:r>
          <w:r>
            <w:rPr>
              <w:rFonts w:hint="eastAsia"/>
              <w:lang w:val="en-US" w:eastAsia="zh-CN"/>
            </w:rPr>
            <w:t>3请求体</w:t>
          </w:r>
          <w:r>
            <w:rPr>
              <w:rFonts w:hint="eastAsia"/>
            </w:rPr>
            <w:t>参数说明</w:t>
          </w:r>
          <w:r>
            <w:tab/>
          </w:r>
          <w:r>
            <w:fldChar w:fldCharType="begin"/>
          </w:r>
          <w:r>
            <w:instrText xml:space="preserve"> PAGEREF _Toc31618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7B75AB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_Toc17102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2.4请求体示例</w:t>
          </w:r>
          <w:r>
            <w:tab/>
          </w:r>
          <w:r>
            <w:fldChar w:fldCharType="begin"/>
          </w:r>
          <w:r>
            <w:instrText xml:space="preserve"> PAGEREF _Toc17102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006F4A3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_Toc28379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  <w:lang w:eastAsia="zh-CN"/>
            </w:rPr>
            <w:t xml:space="preserve"> </w:t>
          </w:r>
          <w:r>
            <w:rPr>
              <w:rFonts w:hint="eastAsia"/>
              <w:lang w:val="en-US" w:eastAsia="zh-CN"/>
            </w:rPr>
            <w:t>响应体参数说明</w:t>
          </w:r>
          <w:r>
            <w:tab/>
          </w:r>
          <w:r>
            <w:fldChar w:fldCharType="begin"/>
          </w:r>
          <w:r>
            <w:instrText xml:space="preserve"> PAGEREF _Toc28379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656810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_Toc28178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 响应体示例</w:t>
          </w:r>
          <w:r>
            <w:tab/>
          </w:r>
          <w:r>
            <w:fldChar w:fldCharType="begin"/>
          </w:r>
          <w:r>
            <w:instrText xml:space="preserve"> PAGEREF _Toc28178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A1C73AD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_Toc2755 </w:instrText>
          </w:r>
          <w:r>
            <w:fldChar w:fldCharType="separate"/>
          </w:r>
          <w:r>
            <w:rPr>
              <w:rFonts w:hint="eastAsia"/>
              <w:lang w:eastAsia="zh-CN"/>
            </w:rPr>
            <w:t>第</w:t>
          </w:r>
          <w:r>
            <w:rPr>
              <w:rFonts w:hint="eastAsia"/>
              <w:lang w:val="en-US" w:eastAsia="zh-CN"/>
            </w:rPr>
            <w:t>三</w:t>
          </w:r>
          <w:r>
            <w:rPr>
              <w:rFonts w:hint="eastAsia"/>
              <w:lang w:eastAsia="zh-CN"/>
            </w:rPr>
            <w:t>章</w:t>
          </w:r>
          <w:r>
            <w:rPr>
              <w:lang w:eastAsia="zh-CN"/>
            </w:rPr>
            <w:t xml:space="preserve"> </w:t>
          </w:r>
          <w:r>
            <w:rPr>
              <w:rFonts w:hint="eastAsia"/>
              <w:lang w:eastAsia="zh-CN"/>
            </w:rPr>
            <w:t>余额查询接口</w:t>
          </w:r>
          <w:r>
            <w:tab/>
          </w:r>
          <w:r>
            <w:fldChar w:fldCharType="begin"/>
          </w:r>
          <w:r>
            <w:instrText xml:space="preserve"> PAGEREF _Toc2755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1684F5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3.1 接口协议</w:t>
          </w:r>
          <w:r>
            <w:tab/>
          </w:r>
          <w:r>
            <w:fldChar w:fldCharType="begin"/>
          </w:r>
          <w:r>
            <w:instrText xml:space="preserve"> PAGEREF _Toc14435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D3600C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_Toc27743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lang w:eastAsia="zh-CN"/>
            </w:rPr>
            <w:t>.</w:t>
          </w:r>
          <w:r>
            <w:rPr>
              <w:rFonts w:hint="eastAsia"/>
              <w:lang w:val="en-US" w:eastAsia="zh-CN"/>
            </w:rPr>
            <w:t>2</w:t>
          </w:r>
          <w:r>
            <w:rPr>
              <w:lang w:eastAsia="zh-CN"/>
            </w:rPr>
            <w:t xml:space="preserve"> </w:t>
          </w:r>
          <w:r>
            <w:rPr>
              <w:rFonts w:hint="eastAsia"/>
              <w:lang w:eastAsia="zh-CN"/>
            </w:rPr>
            <w:t>请求地址</w:t>
          </w:r>
          <w:r>
            <w:tab/>
          </w:r>
          <w:r>
            <w:fldChar w:fldCharType="begin"/>
          </w:r>
          <w:r>
            <w:instrText xml:space="preserve"> PAGEREF _Toc27743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763F6E2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_Toc518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t>.</w:t>
          </w:r>
          <w:r>
            <w:rPr>
              <w:rFonts w:hint="eastAsia"/>
              <w:lang w:val="en-US" w:eastAsia="zh-CN"/>
            </w:rPr>
            <w:t>3请求体</w:t>
          </w:r>
          <w:r>
            <w:rPr>
              <w:rFonts w:hint="eastAsia"/>
            </w:rPr>
            <w:t>参数说明</w:t>
          </w:r>
          <w:r>
            <w:tab/>
          </w:r>
          <w:r>
            <w:fldChar w:fldCharType="begin"/>
          </w:r>
          <w:r>
            <w:instrText xml:space="preserve"> PAGEREF _Toc518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427F5A0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_Toc13232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  <w:lang w:eastAsia="zh-CN"/>
            </w:rPr>
            <w:t xml:space="preserve"> </w:t>
          </w:r>
          <w:r>
            <w:rPr>
              <w:rFonts w:hint="eastAsia"/>
              <w:lang w:val="en-US" w:eastAsia="zh-CN"/>
            </w:rPr>
            <w:t>响应体参数说明</w:t>
          </w:r>
          <w:r>
            <w:tab/>
          </w:r>
          <w:r>
            <w:fldChar w:fldCharType="begin"/>
          </w:r>
          <w:r>
            <w:instrText xml:space="preserve"> PAGEREF _Toc13232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F30EDF0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_Toc28806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3.5 响应体示例</w:t>
          </w:r>
          <w:r>
            <w:tab/>
          </w:r>
          <w:r>
            <w:fldChar w:fldCharType="begin"/>
          </w:r>
          <w:r>
            <w:instrText xml:space="preserve"> PAGEREF _Toc28806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EA3A303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_Toc1912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第四章 </w:t>
          </w:r>
          <w:r>
            <w:rPr>
              <w:rFonts w:hint="eastAsia"/>
              <w:lang w:eastAsia="zh-CN"/>
            </w:rPr>
            <w:t>状态报告接口</w:t>
          </w:r>
          <w:r>
            <w:tab/>
          </w:r>
          <w:r>
            <w:fldChar w:fldCharType="begin"/>
          </w:r>
          <w:r>
            <w:instrText xml:space="preserve"> PAGEREF _Toc1912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DC7A962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_Toc20852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 接口协议</w:t>
          </w:r>
          <w:r>
            <w:tab/>
          </w:r>
          <w:r>
            <w:fldChar w:fldCharType="begin"/>
          </w:r>
          <w:r>
            <w:instrText xml:space="preserve"> PAGEREF _Toc20852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F93F8DF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_Toc8564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lang w:eastAsia="zh-CN"/>
            </w:rPr>
            <w:t>.</w:t>
          </w:r>
          <w:r>
            <w:rPr>
              <w:rFonts w:hint="eastAsia"/>
              <w:lang w:val="en-US" w:eastAsia="zh-CN"/>
            </w:rPr>
            <w:t>2</w:t>
          </w:r>
          <w:r>
            <w:rPr>
              <w:lang w:eastAsia="zh-CN"/>
            </w:rPr>
            <w:t xml:space="preserve"> </w:t>
          </w:r>
          <w:r>
            <w:rPr>
              <w:rFonts w:hint="eastAsia"/>
              <w:lang w:eastAsia="zh-CN"/>
            </w:rPr>
            <w:t>请求地址</w:t>
          </w:r>
          <w:r>
            <w:tab/>
          </w:r>
          <w:r>
            <w:fldChar w:fldCharType="begin"/>
          </w:r>
          <w:r>
            <w:instrText xml:space="preserve"> PAGEREF _Toc8564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860DE9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_Toc22600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t>.</w:t>
          </w:r>
          <w:r>
            <w:rPr>
              <w:rFonts w:hint="eastAsia"/>
              <w:lang w:val="en-US" w:eastAsia="zh-CN"/>
            </w:rPr>
            <w:t>3请求体</w:t>
          </w:r>
          <w:r>
            <w:rPr>
              <w:rFonts w:hint="eastAsia"/>
            </w:rPr>
            <w:t>参数说明</w:t>
          </w:r>
          <w:r>
            <w:tab/>
          </w:r>
          <w:r>
            <w:fldChar w:fldCharType="begin"/>
          </w:r>
          <w:r>
            <w:instrText xml:space="preserve"> PAGEREF _Toc22600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DBB8043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_Toc27973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4.4请求体示例</w:t>
          </w:r>
          <w:r>
            <w:tab/>
          </w:r>
          <w:r>
            <w:fldChar w:fldCharType="begin"/>
          </w:r>
          <w:r>
            <w:instrText xml:space="preserve"> PAGEREF _Toc27973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F495DF1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_Toc14358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  <w:lang w:eastAsia="zh-CN"/>
            </w:rPr>
            <w:t xml:space="preserve"> </w:t>
          </w:r>
          <w:r>
            <w:rPr>
              <w:rFonts w:hint="eastAsia"/>
              <w:lang w:val="en-US" w:eastAsia="zh-CN"/>
            </w:rPr>
            <w:t>响应体参数说明</w:t>
          </w:r>
          <w:r>
            <w:tab/>
          </w:r>
          <w:r>
            <w:fldChar w:fldCharType="begin"/>
          </w:r>
          <w:r>
            <w:instrText xml:space="preserve"> PAGEREF _Toc14358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5B5164C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_Toc22457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4.6 响应体示例</w:t>
          </w:r>
          <w:r>
            <w:tab/>
          </w:r>
          <w:r>
            <w:fldChar w:fldCharType="begin"/>
          </w:r>
          <w:r>
            <w:instrText xml:space="preserve"> PAGEREF _Toc22457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6A311198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_Toc24636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第五章 </w:t>
          </w:r>
          <w:r>
            <w:rPr>
              <w:rFonts w:hint="eastAsia"/>
            </w:rPr>
            <w:t>推送状态</w:t>
          </w:r>
          <w:r>
            <w:tab/>
          </w:r>
          <w:r>
            <w:fldChar w:fldCharType="begin"/>
          </w:r>
          <w:r>
            <w:instrText xml:space="preserve"> PAGEREF _Toc24636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9250A05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_Toc6492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5.1 接口协议</w:t>
          </w:r>
          <w:r>
            <w:tab/>
          </w:r>
          <w:r>
            <w:fldChar w:fldCharType="begin"/>
          </w:r>
          <w:r>
            <w:instrText xml:space="preserve"> PAGEREF _Toc6492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66F9D1A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_Toc6965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lang w:eastAsia="zh-CN"/>
            </w:rPr>
            <w:t>.</w:t>
          </w:r>
          <w:r>
            <w:rPr>
              <w:rFonts w:hint="eastAsia"/>
              <w:lang w:val="en-US" w:eastAsia="zh-CN"/>
            </w:rPr>
            <w:t>2</w:t>
          </w:r>
          <w:r>
            <w:rPr>
              <w:lang w:eastAsia="zh-CN"/>
            </w:rPr>
            <w:t xml:space="preserve"> </w:t>
          </w:r>
          <w:r>
            <w:rPr>
              <w:rFonts w:hint="eastAsia"/>
              <w:lang w:eastAsia="zh-CN"/>
            </w:rPr>
            <w:t>请求地址</w:t>
          </w:r>
          <w:r>
            <w:tab/>
          </w:r>
          <w:r>
            <w:fldChar w:fldCharType="begin"/>
          </w:r>
          <w:r>
            <w:instrText xml:space="preserve"> PAGEREF _Toc6965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ED755F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_Toc24172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t>.</w:t>
          </w:r>
          <w:r>
            <w:rPr>
              <w:rFonts w:hint="eastAsia"/>
              <w:lang w:val="en-US" w:eastAsia="zh-CN"/>
            </w:rPr>
            <w:t xml:space="preserve">3请求头说明 </w:t>
          </w:r>
          <w:r>
            <w:rPr>
              <w:rFonts w:hint="eastAsia" w:ascii="Calibri" w:hAnsi="Calibri" w:eastAsia="宋体" w:cs="Times New Roman"/>
              <w:bCs w:val="0"/>
              <w:kern w:val="0"/>
              <w:szCs w:val="22"/>
              <w:lang w:val="en-US" w:eastAsia="zh-CN" w:bidi="en-US"/>
            </w:rPr>
            <w:t>推送时携带</w:t>
          </w:r>
          <w:r>
            <w:rPr>
              <w:rFonts w:hint="eastAsia" w:ascii="Calibri" w:hAnsi="Calibri" w:cs="Times New Roman"/>
              <w:bCs w:val="0"/>
              <w:kern w:val="0"/>
              <w:szCs w:val="22"/>
              <w:lang w:val="en-US" w:eastAsia="zh-CN" w:bidi="en-US"/>
            </w:rPr>
            <w:t>给用户分配的appKey、appSecret请求头</w:t>
          </w:r>
          <w:r>
            <w:rPr>
              <w:rFonts w:hint="eastAsia" w:ascii="Calibri" w:hAnsi="Calibri" w:eastAsia="宋体" w:cs="Times New Roman"/>
              <w:bCs w:val="0"/>
              <w:kern w:val="0"/>
              <w:szCs w:val="22"/>
              <w:lang w:val="en-US" w:eastAsia="zh-CN" w:bidi="en-US"/>
            </w:rPr>
            <w:t>，可用于校验</w:t>
          </w:r>
          <w:r>
            <w:tab/>
          </w:r>
          <w:r>
            <w:fldChar w:fldCharType="begin"/>
          </w:r>
          <w:r>
            <w:instrText xml:space="preserve"> PAGEREF _Toc24172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19AC85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_Toc2348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t>.</w:t>
          </w:r>
          <w:r>
            <w:rPr>
              <w:rFonts w:hint="eastAsia"/>
              <w:lang w:val="en-US" w:eastAsia="zh-CN"/>
            </w:rPr>
            <w:t>4请求体</w:t>
          </w:r>
          <w:r>
            <w:rPr>
              <w:rFonts w:hint="eastAsia"/>
            </w:rPr>
            <w:t>参数说明</w:t>
          </w:r>
          <w:r>
            <w:tab/>
          </w:r>
          <w:r>
            <w:fldChar w:fldCharType="begin"/>
          </w:r>
          <w:r>
            <w:instrText xml:space="preserve"> PAGEREF _Toc2348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074317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_Toc32689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 xml:space="preserve">5.5请求体示例 </w:t>
          </w:r>
          <w:r>
            <w:tab/>
          </w:r>
          <w:r>
            <w:fldChar w:fldCharType="begin"/>
          </w:r>
          <w:r>
            <w:instrText xml:space="preserve"> PAGEREF _Toc32689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3F6DD3B0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_Toc31752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hint="eastAsia"/>
              <w:lang w:eastAsia="zh-CN"/>
            </w:rPr>
            <w:t xml:space="preserve"> </w:t>
          </w:r>
          <w:r>
            <w:rPr>
              <w:rFonts w:hint="eastAsia"/>
              <w:lang w:val="en-US" w:eastAsia="zh-CN"/>
            </w:rPr>
            <w:t>响应体参数说明</w:t>
          </w:r>
          <w:r>
            <w:tab/>
          </w:r>
          <w:r>
            <w:fldChar w:fldCharType="begin"/>
          </w:r>
          <w:r>
            <w:instrText xml:space="preserve"> PAGEREF _Toc31752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DC8177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_Toc23233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5.7 响应体示例</w:t>
          </w:r>
          <w:r>
            <w:tab/>
          </w:r>
          <w:r>
            <w:fldChar w:fldCharType="begin"/>
          </w:r>
          <w:r>
            <w:instrText xml:space="preserve"> PAGEREF _Toc23233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22C063F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_Toc10507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第六章</w:t>
          </w:r>
          <w:r>
            <w:rPr>
              <w:rFonts w:hint="eastAsia"/>
            </w:rPr>
            <w:t>ResultCode定义</w:t>
          </w:r>
          <w:r>
            <w:tab/>
          </w:r>
          <w:r>
            <w:fldChar w:fldCharType="begin"/>
          </w:r>
          <w:r>
            <w:instrText xml:space="preserve"> PAGEREF _Toc10507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3733707">
          <w:pPr>
            <w:tabs>
              <w:tab w:val="left" w:pos="0"/>
            </w:tabs>
          </w:pPr>
          <w:r>
            <w:fldChar w:fldCharType="end"/>
          </w:r>
        </w:p>
      </w:sdtContent>
    </w:sdt>
    <w:p w14:paraId="1CE1BBA0">
      <w:pPr>
        <w:tabs>
          <w:tab w:val="left" w:pos="0"/>
        </w:tabs>
      </w:pPr>
    </w:p>
    <w:p w14:paraId="70596FF2">
      <w:pPr>
        <w:tabs>
          <w:tab w:val="left" w:pos="0"/>
        </w:tabs>
      </w:pPr>
    </w:p>
    <w:p w14:paraId="60B19A7E">
      <w:pPr>
        <w:tabs>
          <w:tab w:val="left" w:pos="0"/>
        </w:tabs>
      </w:pPr>
    </w:p>
    <w:p w14:paraId="7F606AD8">
      <w:pPr>
        <w:tabs>
          <w:tab w:val="left" w:pos="0"/>
        </w:tabs>
      </w:pPr>
    </w:p>
    <w:p w14:paraId="2DF060D3">
      <w:pPr>
        <w:tabs>
          <w:tab w:val="left" w:pos="0"/>
        </w:tabs>
      </w:pPr>
    </w:p>
    <w:p w14:paraId="577EFF2A">
      <w:pPr>
        <w:tabs>
          <w:tab w:val="left" w:pos="0"/>
        </w:tabs>
      </w:pPr>
    </w:p>
    <w:p w14:paraId="6F292DB2">
      <w:pPr>
        <w:tabs>
          <w:tab w:val="left" w:pos="0"/>
        </w:tabs>
      </w:pPr>
    </w:p>
    <w:p w14:paraId="644D7423">
      <w:pPr>
        <w:tabs>
          <w:tab w:val="left" w:pos="0"/>
        </w:tabs>
        <w:rPr>
          <w:rFonts w:hint="eastAsia"/>
          <w:lang w:eastAsia="zh-CN"/>
        </w:rPr>
      </w:pPr>
    </w:p>
    <w:p w14:paraId="0D9B8100">
      <w:pPr>
        <w:pStyle w:val="2"/>
        <w:numPr>
          <w:ilvl w:val="0"/>
          <w:numId w:val="1"/>
        </w:numPr>
        <w:bidi w:val="0"/>
      </w:pPr>
      <w:bookmarkStart w:id="8" w:name="_Toc5867"/>
      <w:bookmarkStart w:id="9" w:name="_Toc23072"/>
      <w:r>
        <w:rPr>
          <w:rFonts w:hint="eastAsia"/>
          <w:lang w:val="en-US" w:eastAsia="zh-CN"/>
        </w:rPr>
        <w:t>接入说明</w:t>
      </w:r>
      <w:r>
        <w:rPr>
          <w:lang w:eastAsia="zh-CN"/>
        </w:rPr>
        <w:t>
</w:t>
      </w:r>
      <w:r>
        <w:rPr>
          <w:rFonts w:ascii="Times New Roman" w:hAnsi="Times New Roman" w:eastAsia="宋体" w:cs="Times New Roman"/>
          <w:sz w:val="22"/>
        </w:rPr>
        <w:t>
</w:t>
      </w:r>
      <w:bookmarkEnd w:id="8"/>
      <w:bookmarkEnd w:id="9"/>
    </w:p>
    <w:p w14:paraId="1AC4DD61">
      <w:pPr>
        <w:jc w:val="left"/>
      </w:pPr>
      <w:r>
        <w:rPr>
          <w:rFonts w:ascii="Times New Roman" w:hAnsi="Times New Roman" w:eastAsia="宋体" w:cs="Times New Roman"/>
          <w:sz w:val="22"/>
        </w:rPr>
        <w:t>
</w:t>
      </w:r>
    </w:p>
    <w:p w14:paraId="4A9594F9">
      <w:pPr>
        <w:pStyle w:val="3"/>
        <w:bidi w:val="0"/>
      </w:pPr>
      <w:bookmarkStart w:id="10" w:name="_Toc10215"/>
      <w:bookmarkStart w:id="11" w:name="_Toc13829"/>
      <w:r>
        <w:t>1.</w:t>
      </w:r>
      <w:r>
        <w:rPr>
          <w:rFonts w:hint="eastAsia"/>
          <w:lang w:val="en-US" w:eastAsia="zh-CN"/>
        </w:rPr>
        <w:t>1</w:t>
      </w:r>
      <w:r>
        <w:t xml:space="preserve"> 请求参数
</w:t>
      </w:r>
      <w:bookmarkEnd w:id="10"/>
      <w:bookmarkEnd w:id="11"/>
    </w:p>
    <w:p w14:paraId="5B57B9EB">
      <w:pPr>
        <w:jc w:val="left"/>
      </w:pPr>
      <w:r>
        <w:rPr>
          <w:rFonts w:ascii="Times New Roman" w:hAnsi="Times New Roman" w:eastAsia="宋体" w:cs="Times New Roman"/>
          <w:sz w:val="22"/>
        </w:rPr>
        <w:t>调用API的详细入参说明，参数使用风格遵循RESTFul，请注意不同参数在调用时的位置。
</w:t>
      </w:r>
    </w:p>
    <w:p w14:paraId="0DB941F2">
      <w:pPr>
        <w:numPr>
          <w:ilvl w:val="0"/>
          <w:numId w:val="2"/>
        </w:numPr>
        <w:ind w:left="0"/>
        <w:jc w:val="left"/>
      </w:pPr>
      <w:r>
        <w:rPr>
          <w:rFonts w:ascii="Times New Roman" w:hAnsi="Times New Roman" w:eastAsia="宋体" w:cs="Times New Roman"/>
          <w:sz w:val="22"/>
        </w:rPr>
        <w:t>请求头：这部分参数需要放在HTTP请求的Header中，主要主要包含调用API所需要使用的访问凭证（</w:t>
      </w:r>
      <w:r>
        <w:rPr>
          <w:rFonts w:hint="eastAsia" w:ascii="Times New Roman" w:hAnsi="Times New Roman" w:eastAsia="宋体" w:cs="Times New Roman"/>
          <w:sz w:val="22"/>
        </w:rPr>
        <w:t>appKey</w:t>
      </w:r>
      <w:r>
        <w:rPr>
          <w:rFonts w:hint="eastAsia" w:ascii="Times New Roman" w:hAnsi="Times New Roman" w:cs="Times New Roman"/>
          <w:sz w:val="22"/>
          <w:lang w:eastAsia="zh-CN"/>
        </w:rPr>
        <w:t>、appSecret</w:t>
      </w:r>
      <w:r>
        <w:rPr>
          <w:rFonts w:ascii="Times New Roman" w:hAnsi="Times New Roman" w:eastAsia="宋体" w:cs="Times New Roman"/>
          <w:sz w:val="22"/>
        </w:rPr>
        <w:t>）以及</w:t>
      </w:r>
      <w:r>
        <w:rPr>
          <w:rFonts w:hint="eastAsia" w:ascii="Times New Roman" w:hAnsi="Times New Roman" w:cs="Times New Roman"/>
          <w:sz w:val="22"/>
          <w:lang w:val="en-US" w:eastAsia="zh-CN"/>
        </w:rPr>
        <w:t>Accept与</w:t>
      </w:r>
      <w:r>
        <w:rPr>
          <w:rFonts w:ascii="Times New Roman" w:hAnsi="Times New Roman" w:eastAsia="宋体" w:cs="Times New Roman"/>
          <w:sz w:val="22"/>
        </w:rPr>
        <w:t>Content-Type。
</w:t>
      </w:r>
    </w:p>
    <w:tbl>
      <w:tblPr>
        <w:tblStyle w:val="8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815"/>
        <w:gridCol w:w="3259"/>
      </w:tblGrid>
      <w:tr w14:paraId="6AB6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57D2195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  <w:t>参数名称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6374C5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  <w:t>含义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1DA980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</w:rPr>
              <w:t>说明</w:t>
            </w:r>
          </w:p>
        </w:tc>
      </w:tr>
      <w:tr w14:paraId="4C03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F737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bookmarkStart w:id="12" w:name="OLE_LINK11"/>
            <w:r>
              <w:rPr>
                <w:rFonts w:hint="eastAsia" w:ascii="Times New Roman" w:hAnsi="Times New Roman" w:eastAsia="宋体" w:cs="Times New Roman"/>
                <w:sz w:val="22"/>
              </w:rPr>
              <w:t>Accept</w:t>
            </w:r>
            <w:bookmarkEnd w:id="12"/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1A9A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application/json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A0379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客户端可接受的内容类型</w:t>
            </w:r>
          </w:p>
        </w:tc>
      </w:tr>
      <w:tr w14:paraId="02E2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4378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Content-Type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79F3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application/json;charset=utf-8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3669">
            <w:pPr>
              <w:jc w:val="left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HTTP 请求或响应实体主体的媒体类型</w:t>
            </w:r>
          </w:p>
        </w:tc>
      </w:tr>
      <w:tr w14:paraId="55F6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FAB9D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appKey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8F5D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客户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应用Key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2228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59F3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28A88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appSecret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DE7F">
            <w:pPr>
              <w:jc w:val="left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客户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应用Secret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6AF57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用md5加密方式，md5</w:t>
            </w:r>
            <w:r>
              <w:rPr>
                <w:rFonts w:hint="eastAsia"/>
                <w:lang w:val="en-US" w:eastAsia="zh-CN"/>
              </w:rPr>
              <w:t>采</w:t>
            </w:r>
            <w:r>
              <w:rPr>
                <w:rFonts w:hint="eastAsia"/>
                <w:lang w:eastAsia="zh-CN"/>
              </w:rPr>
              <w:t>用32位</w:t>
            </w:r>
            <w:r>
              <w:rPr>
                <w:rFonts w:hint="eastAsia"/>
                <w:highlight w:val="yellow"/>
                <w:lang w:eastAsia="zh-CN"/>
              </w:rPr>
              <w:t>大写</w:t>
            </w:r>
          </w:p>
          <w:p w14:paraId="183B2EFE">
            <w:pPr>
              <w:tabs>
                <w:tab w:val="left" w:pos="0"/>
              </w:tabs>
              <w:rPr>
                <w:rFonts w:hint="eastAsia"/>
              </w:rPr>
            </w:pPr>
            <w:r>
              <w:rPr>
                <w:rFonts w:hint="eastAsia"/>
              </w:rPr>
              <w:t>如abc123加密后为</w:t>
            </w:r>
          </w:p>
          <w:p w14:paraId="5872713E">
            <w:pPr>
              <w:tabs>
                <w:tab w:val="left" w:pos="0"/>
              </w:tabs>
              <w:rPr>
                <w:rFonts w:hint="eastAsia"/>
              </w:rPr>
            </w:pPr>
            <w:r>
              <w:t>E99A18C428CB38D5F260853678922E03</w:t>
            </w:r>
            <w:r>
              <w:br w:type="textWrapping"/>
            </w:r>
          </w:p>
          <w:p w14:paraId="182AB7CE">
            <w:pPr>
              <w:jc w:val="left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065D9534">
      <w:pPr>
        <w:numPr>
          <w:ilvl w:val="0"/>
          <w:numId w:val="0"/>
        </w:numPr>
        <w:jc w:val="left"/>
      </w:pPr>
    </w:p>
    <w:p w14:paraId="01DB11D7">
      <w:pPr>
        <w:numPr>
          <w:ilvl w:val="0"/>
          <w:numId w:val="3"/>
        </w:numPr>
        <w:ind w:left="0"/>
        <w:jc w:val="left"/>
      </w:pPr>
      <w:r>
        <w:rPr>
          <w:rFonts w:ascii="Times New Roman" w:hAnsi="Times New Roman" w:eastAsia="宋体" w:cs="Times New Roman"/>
          <w:sz w:val="22"/>
        </w:rPr>
        <w:t>查询参数：这部分参数需要在URL后使用?进行连接，多个查询参数间以&amp;分隔。
</w:t>
      </w:r>
    </w:p>
    <w:p w14:paraId="3CA2EC15">
      <w:pPr>
        <w:numPr>
          <w:ilvl w:val="0"/>
          <w:numId w:val="4"/>
        </w:numPr>
        <w:ind w:left="0"/>
        <w:jc w:val="left"/>
      </w:pPr>
      <w:r>
        <w:rPr>
          <w:rFonts w:ascii="Times New Roman" w:hAnsi="Times New Roman" w:eastAsia="宋体" w:cs="Times New Roman"/>
          <w:sz w:val="22"/>
        </w:rPr>
        <w:t>请求体：这部分参数需要放在HTTP请求的Body中，一般为JSON格式。
</w:t>
      </w:r>
    </w:p>
    <w:p w14:paraId="26D737C1">
      <w:pPr>
        <w:jc w:val="left"/>
      </w:pPr>
      <w:r>
        <w:rPr>
          <w:rFonts w:ascii="Times New Roman" w:hAnsi="Times New Roman" w:eastAsia="宋体" w:cs="Times New Roman"/>
          <w:sz w:val="22"/>
        </w:rPr>
        <w:t>
</w:t>
      </w:r>
    </w:p>
    <w:p w14:paraId="32928505">
      <w:pPr>
        <w:pStyle w:val="3"/>
        <w:bidi w:val="0"/>
      </w:pPr>
      <w:bookmarkStart w:id="13" w:name="_Toc17261"/>
      <w:bookmarkStart w:id="14" w:name="_Toc18659"/>
      <w:r>
        <w:t>1.</w:t>
      </w:r>
      <w:r>
        <w:rPr>
          <w:rFonts w:hint="eastAsia"/>
          <w:lang w:val="en-US" w:eastAsia="zh-CN"/>
        </w:rPr>
        <w:t>2</w:t>
      </w:r>
      <w:r>
        <w:t xml:space="preserve"> 响应参数规范
</w:t>
      </w:r>
      <w:bookmarkEnd w:id="13"/>
      <w:bookmarkEnd w:id="14"/>
    </w:p>
    <w:p w14:paraId="2E040612">
      <w:pPr>
        <w:jc w:val="left"/>
      </w:pPr>
      <w:r>
        <w:rPr>
          <w:rFonts w:ascii="Times New Roman" w:hAnsi="Times New Roman" w:eastAsia="宋体" w:cs="Times New Roman"/>
          <w:sz w:val="22"/>
        </w:rPr>
        <w:t>API的响应体结构包括code、msg、data三个部分。
</w:t>
      </w:r>
    </w:p>
    <w:p w14:paraId="7B098B01">
      <w:pPr>
        <w:jc w:val="left"/>
      </w:pPr>
      <w:r>
        <w:rPr>
          <w:rFonts w:ascii="Times New Roman" w:hAnsi="Times New Roman" w:eastAsia="宋体" w:cs="Times New Roman"/>
          <w:b/>
          <w:sz w:val="22"/>
        </w:rPr>
        <w:t>code</w:t>
      </w:r>
      <w:r>
        <w:rPr>
          <w:rFonts w:ascii="Times New Roman" w:hAnsi="Times New Roman" w:eastAsia="宋体" w:cs="Times New Roman"/>
          <w:sz w:val="22"/>
        </w:rPr>
        <w:t>为错误码，</w:t>
      </w:r>
      <w:r>
        <w:rPr>
          <w:rFonts w:ascii="Times New Roman" w:hAnsi="Times New Roman" w:eastAsia="宋体" w:cs="Times New Roman"/>
          <w:b/>
          <w:sz w:val="22"/>
        </w:rPr>
        <w:t>msg</w:t>
      </w:r>
      <w:r>
        <w:rPr>
          <w:rFonts w:ascii="Times New Roman" w:hAnsi="Times New Roman" w:eastAsia="宋体" w:cs="Times New Roman"/>
          <w:sz w:val="22"/>
        </w:rPr>
        <w:t>为错误信息，</w:t>
      </w:r>
      <w:bookmarkStart w:id="15" w:name="OLE_LINK2"/>
      <w:r>
        <w:rPr>
          <w:rFonts w:ascii="Times New Roman" w:hAnsi="Times New Roman" w:eastAsia="宋体" w:cs="Times New Roman"/>
          <w:b/>
          <w:sz w:val="22"/>
        </w:rPr>
        <w:t>data</w:t>
      </w:r>
      <w:r>
        <w:rPr>
          <w:rFonts w:ascii="Times New Roman" w:hAnsi="Times New Roman" w:eastAsia="宋体" w:cs="Times New Roman"/>
          <w:sz w:val="22"/>
        </w:rPr>
        <w:t>为API的调用结果。默认请求成功时，code为0，msg为success。data在一些操作类API的返回中可能不存在。
</w:t>
      </w:r>
    </w:p>
    <w:bookmarkEnd w:id="15"/>
    <w:p w14:paraId="2096372A">
      <w:pPr>
        <w:jc w:val="left"/>
      </w:pPr>
      <w:r>
        <w:rPr>
          <w:rFonts w:ascii="Times New Roman" w:hAnsi="Times New Roman" w:eastAsia="宋体" w:cs="Times New Roman"/>
          <w:sz w:val="22"/>
        </w:rPr>
        <w:t>成功响应示例：
</w:t>
      </w:r>
    </w:p>
    <w:tbl>
      <w:tblPr>
        <w:tblStyle w:val="8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1DB30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4" w:type="dxa"/>
            <w:shd w:val="clear" w:color="auto" w:fill="E7E6E6" w:themeFill="background2"/>
          </w:tcPr>
          <w:p w14:paraId="0F77E09D">
            <w:pPr>
              <w:ind w:left="440" w:hanging="440" w:hangingChars="200"/>
              <w:jc w:val="both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{</w:t>
            </w:r>
          </w:p>
          <w:p w14:paraId="47050587">
            <w:pPr>
              <w:ind w:left="440" w:leftChars="100" w:hanging="220" w:hangingChars="100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"code": 0,</w:t>
            </w:r>
          </w:p>
          <w:p w14:paraId="0434386A">
            <w:pPr>
              <w:ind w:left="440" w:leftChars="100" w:hanging="220" w:hangingChars="100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"msg": "success",</w:t>
            </w:r>
          </w:p>
          <w:p w14:paraId="07DDC662">
            <w:pPr>
              <w:ind w:left="440" w:leftChars="100" w:hanging="220" w:hangingChars="100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"data": {</w:t>
            </w:r>
          </w:p>
          <w:p w14:paraId="48320F7F">
            <w:pPr>
              <w:ind w:left="440" w:leftChars="200" w:firstLine="0" w:firstLineChars="0"/>
              <w:jc w:val="both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// 响应的具体数据内容</w:t>
            </w:r>
          </w:p>
          <w:p w14:paraId="3CC549CD">
            <w:pPr>
              <w:ind w:left="440" w:leftChars="200" w:firstLine="0" w:firstLineChars="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}</w:t>
            </w:r>
          </w:p>
          <w:p w14:paraId="41F5DE66">
            <w:pPr>
              <w:jc w:val="both"/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}</w:t>
            </w:r>
          </w:p>
        </w:tc>
      </w:tr>
    </w:tbl>
    <w:p w14:paraId="2EB5B334">
      <w:pPr>
        <w:jc w:val="left"/>
      </w:pPr>
      <w:r>
        <w:rPr>
          <w:rFonts w:ascii="Times New Roman" w:hAnsi="Times New Roman" w:eastAsia="宋体" w:cs="Times New Roman"/>
          <w:sz w:val="22"/>
        </w:rPr>
        <w:t>
失败响应示例：</w:t>
      </w:r>
    </w:p>
    <w:tbl>
      <w:tblPr>
        <w:tblStyle w:val="8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4DE9B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504" w:type="dxa"/>
            <w:shd w:val="clear" w:color="auto" w:fill="E7E6E6" w:themeFill="background2"/>
          </w:tcPr>
          <w:p w14:paraId="33B8EC78">
            <w:pPr>
              <w:ind w:left="440" w:hanging="440" w:hangingChars="200"/>
              <w:jc w:val="both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{ </w:t>
            </w:r>
            <w:r>
              <w:rPr>
                <w:rFonts w:ascii="Times New Roman" w:hAnsi="Times New Roman" w:eastAsia="宋体" w:cs="Times New Roman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2"/>
              </w:rPr>
              <w:t xml:space="preserve">"code": 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2"/>
              </w:rPr>
              <w:t>00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2"/>
              </w:rPr>
              <w:t>,</w:t>
            </w:r>
            <w:r>
              <w:rPr>
                <w:rFonts w:ascii="Times New Roman" w:hAnsi="Times New Roman" w:eastAsia="宋体" w:cs="Times New Roman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2"/>
              </w:rPr>
              <w:t>"msg": "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Illegal cell phone</w:t>
            </w:r>
            <w:r>
              <w:rPr>
                <w:rFonts w:ascii="Times New Roman" w:hAnsi="Times New Roman" w:eastAsia="宋体" w:cs="Times New Roman"/>
                <w:sz w:val="22"/>
              </w:rPr>
              <w:t>"</w:t>
            </w:r>
          </w:p>
          <w:p w14:paraId="49A17158">
            <w:pPr>
              <w:ind w:left="440" w:hanging="440" w:hangingChars="200"/>
              <w:jc w:val="both"/>
            </w:pPr>
            <w:r>
              <w:rPr>
                <w:rFonts w:ascii="Times New Roman" w:hAnsi="Times New Roman" w:eastAsia="宋体" w:cs="Times New Roman"/>
                <w:sz w:val="22"/>
              </w:rPr>
              <w:t>}
</w:t>
            </w:r>
          </w:p>
        </w:tc>
      </w:tr>
    </w:tbl>
    <w:p w14:paraId="2168575A">
      <w:pPr>
        <w:pStyle w:val="3"/>
        <w:bidi w:val="0"/>
      </w:pPr>
      <w:bookmarkStart w:id="16" w:name="_Toc14580"/>
      <w:bookmarkStart w:id="17" w:name="_Toc4288"/>
      <w:r>
        <w:t>1.</w:t>
      </w:r>
      <w:r>
        <w:rPr>
          <w:rFonts w:hint="eastAsia"/>
          <w:lang w:val="en-US" w:eastAsia="zh-CN"/>
        </w:rPr>
        <w:t>3</w:t>
      </w:r>
      <w:r>
        <w:t xml:space="preserve"> API调用方式
</w:t>
      </w:r>
      <w:bookmarkEnd w:id="16"/>
      <w:bookmarkEnd w:id="17"/>
    </w:p>
    <w:p w14:paraId="74B9E120">
      <w:pPr>
        <w:jc w:val="left"/>
      </w:pPr>
      <w:r>
        <w:rPr>
          <w:rFonts w:ascii="Times New Roman" w:hAnsi="Times New Roman" w:eastAsia="宋体" w:cs="Times New Roman"/>
          <w:sz w:val="22"/>
        </w:rPr>
        <w:t>调用服务端接口时，需要使用 JSON 数据格式、UTF8 编码。示例 ：
</w:t>
      </w:r>
    </w:p>
    <w:tbl>
      <w:tblPr>
        <w:tblStyle w:val="8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67784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E7E6E6" w:themeFill="background2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04" w:type="dxa"/>
            <w:shd w:val="clear" w:color="auto" w:fill="E7E6E6" w:themeFill="background2"/>
          </w:tcPr>
          <w:p w14:paraId="5C50135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curl -X POST \</w:t>
            </w:r>
          </w:p>
          <w:p w14:paraId="0BCDD6C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http://39.107.123.194:9118/api/v1/international/sms/status \</w:t>
            </w:r>
          </w:p>
          <w:p w14:paraId="7C3E18E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'Accept: application/json' \</w:t>
            </w:r>
          </w:p>
          <w:p w14:paraId="7BEB564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'Content-Type: application/json; charset=utf-8' \</w:t>
            </w:r>
          </w:p>
          <w:p w14:paraId="0C010B8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'appKey: 10002' \</w:t>
            </w:r>
          </w:p>
          <w:p w14:paraId="7245862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'appSecret: E99A18C428CB38D5F260853678922E03' \</w:t>
            </w:r>
          </w:p>
          <w:p w14:paraId="7117BA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-d '{ </w:t>
            </w:r>
          </w:p>
          <w:p w14:paraId="477310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"data": [</w:t>
            </w:r>
          </w:p>
          <w:p w14:paraId="236313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{</w:t>
            </w:r>
          </w:p>
          <w:p w14:paraId="7CD06E9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"msgId" : "20240914171086",</w:t>
            </w:r>
          </w:p>
          <w:p w14:paraId="1210C4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"mobile" : "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2348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031000010</w:t>
            </w:r>
            <w:r>
              <w:rPr>
                <w:rFonts w:hint="eastAsia"/>
              </w:rPr>
              <w:t>"</w:t>
            </w:r>
          </w:p>
          <w:p w14:paraId="3E7F60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},</w:t>
            </w:r>
          </w:p>
          <w:p w14:paraId="02F7C62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{ </w:t>
            </w:r>
          </w:p>
          <w:p w14:paraId="115713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"msgId" : "20240914165122", </w:t>
            </w:r>
          </w:p>
          <w:p w14:paraId="34F5A8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"mobile" : "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2348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031000010</w:t>
            </w:r>
            <w:r>
              <w:rPr>
                <w:rFonts w:hint="eastAsia"/>
              </w:rPr>
              <w:t>"</w:t>
            </w:r>
          </w:p>
          <w:p w14:paraId="386859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}</w:t>
            </w:r>
          </w:p>
          <w:p w14:paraId="2FCF41E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]</w:t>
            </w:r>
          </w:p>
          <w:p w14:paraId="1B9C732E">
            <w:pPr>
              <w:jc w:val="left"/>
            </w:pPr>
            <w:r>
              <w:rPr>
                <w:rFonts w:hint="eastAsia"/>
              </w:rPr>
              <w:t>}'</w:t>
            </w:r>
          </w:p>
        </w:tc>
      </w:tr>
    </w:tbl>
    <w:p w14:paraId="554DB3E7">
      <w:pPr>
        <w:tabs>
          <w:tab w:val="left" w:pos="0"/>
        </w:tabs>
        <w:rPr>
          <w:rStyle w:val="10"/>
          <w:rFonts w:hint="eastAsia"/>
          <w:lang w:eastAsia="zh-CN"/>
        </w:rPr>
      </w:pPr>
    </w:p>
    <w:p w14:paraId="2D42C90E">
      <w:pPr>
        <w:pStyle w:val="2"/>
        <w:numPr>
          <w:ilvl w:val="0"/>
          <w:numId w:val="1"/>
        </w:numPr>
        <w:bidi w:val="0"/>
        <w:rPr>
          <w:rFonts w:hint="eastAsia"/>
          <w:lang w:eastAsia="zh-CN"/>
        </w:rPr>
      </w:pPr>
      <w:r>
        <w:rPr>
          <w:lang w:eastAsia="zh-CN"/>
        </w:rPr>
        <w:t xml:space="preserve"> </w:t>
      </w:r>
      <w:bookmarkStart w:id="18" w:name="_Toc32198"/>
      <w:bookmarkStart w:id="19" w:name="_Toc17204"/>
      <w:r>
        <w:rPr>
          <w:rFonts w:hint="eastAsia"/>
          <w:lang w:eastAsia="zh-CN"/>
        </w:rPr>
        <w:t>短信发送接口</w:t>
      </w:r>
      <w:bookmarkEnd w:id="18"/>
      <w:bookmarkEnd w:id="19"/>
    </w:p>
    <w:p w14:paraId="36202D51"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20" w:name="_Toc22950"/>
      <w:bookmarkStart w:id="21" w:name="_Toc22480"/>
      <w:r>
        <w:rPr>
          <w:rFonts w:hint="eastAsia"/>
          <w:lang w:val="en-US" w:eastAsia="zh-CN"/>
        </w:rPr>
        <w:t>2.1 接口协议</w:t>
      </w:r>
      <w:bookmarkEnd w:id="20"/>
      <w:bookmarkEnd w:id="21"/>
    </w:p>
    <w:p w14:paraId="5A04C940">
      <w:pPr>
        <w:tabs>
          <w:tab w:val="left" w:pos="0"/>
        </w:tabs>
        <w:ind w:left="440" w:leftChars="200"/>
        <w:rPr>
          <w:rFonts w:hint="default"/>
          <w:lang w:val="en-US" w:eastAsia="zh-CN"/>
        </w:rPr>
      </w:pPr>
      <w:r>
        <w:rPr>
          <w:rFonts w:hint="eastAsia"/>
        </w:rPr>
        <w:t>HTTP POST</w:t>
      </w:r>
    </w:p>
    <w:p w14:paraId="390E126B">
      <w:pPr>
        <w:pStyle w:val="3"/>
        <w:bidi w:val="0"/>
        <w:rPr>
          <w:lang w:eastAsia="zh-CN"/>
        </w:rPr>
      </w:pPr>
      <w:bookmarkStart w:id="22" w:name="_Toc30676"/>
      <w:bookmarkStart w:id="23" w:name="_Toc14179"/>
      <w:r>
        <w:rPr>
          <w:rFonts w:hint="eastAsia"/>
          <w:lang w:val="en-US" w:eastAsia="zh-CN"/>
        </w:rPr>
        <w:t>2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请求地址</w:t>
      </w:r>
      <w:bookmarkEnd w:id="22"/>
      <w:bookmarkEnd w:id="23"/>
    </w:p>
    <w:p w14:paraId="631A9DAB">
      <w:pPr>
        <w:tabs>
          <w:tab w:val="left" w:pos="0"/>
        </w:tabs>
        <w:ind w:left="440" w:leftChars="200"/>
        <w:rPr>
          <w:rFonts w:hint="eastAsia"/>
        </w:rPr>
      </w:pPr>
      <w:r>
        <w:rPr>
          <w:rFonts w:hint="eastAsia"/>
        </w:rPr>
        <w:t>请求地址是客户接口程序调用时请求的</w:t>
      </w:r>
      <w:r>
        <w:t>url</w:t>
      </w:r>
      <w:r>
        <w:rPr>
          <w:rFonts w:hint="eastAsia"/>
        </w:rPr>
        <w:t>地址，地址是</w:t>
      </w:r>
    </w:p>
    <w:p w14:paraId="6DD7C26F">
      <w:pPr>
        <w:tabs>
          <w:tab w:val="left" w:pos="0"/>
        </w:tabs>
        <w:ind w:left="440" w:leftChars="200"/>
        <w:rPr>
          <w:rFonts w:hint="eastAsia" w:ascii="新宋体" w:eastAsia="新宋体"/>
          <w:color w:val="A31515"/>
          <w:sz w:val="18"/>
          <w:szCs w:val="18"/>
          <w:lang w:eastAsia="zh-CN"/>
        </w:rPr>
      </w:pPr>
      <w:r>
        <w:rPr>
          <w:rFonts w:hint="eastAsia" w:ascii="新宋体" w:eastAsia="新宋体"/>
          <w:color w:val="A31515"/>
          <w:sz w:val="18"/>
          <w:szCs w:val="18"/>
          <w:lang w:eastAsia="zh-CN"/>
        </w:rPr>
        <w:t>http://39.107.123.194:9118/api/</w:t>
      </w:r>
      <w:r>
        <w:rPr>
          <w:rFonts w:hint="eastAsia" w:ascii="新宋体" w:eastAsia="新宋体"/>
          <w:color w:val="A31515"/>
          <w:sz w:val="18"/>
          <w:szCs w:val="18"/>
          <w:lang w:val="en-US" w:eastAsia="zh-CN"/>
        </w:rPr>
        <w:t>v1/international/sms/send</w:t>
      </w:r>
      <w:r>
        <w:rPr>
          <w:rFonts w:hint="eastAsia" w:ascii="新宋体" w:eastAsia="新宋体"/>
          <w:color w:val="A31515"/>
          <w:sz w:val="18"/>
          <w:szCs w:val="18"/>
          <w:lang w:eastAsia="zh-CN"/>
        </w:rPr>
        <w:t xml:space="preserve">  </w:t>
      </w:r>
    </w:p>
    <w:p w14:paraId="6A8937ED">
      <w:pPr>
        <w:tabs>
          <w:tab w:val="left" w:pos="0"/>
        </w:tabs>
        <w:ind w:left="440" w:left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入口地址一般不会发生变化，当发生变化的时候，会通知接口用户</w:t>
      </w:r>
      <w:r>
        <w:rPr>
          <w:lang w:eastAsia="zh-CN"/>
        </w:rPr>
        <w:tab/>
      </w:r>
    </w:p>
    <w:p w14:paraId="51091B1C">
      <w:pPr>
        <w:pStyle w:val="3"/>
        <w:bidi w:val="0"/>
      </w:pPr>
      <w:bookmarkStart w:id="24" w:name="_Toc31618"/>
      <w:bookmarkStart w:id="25" w:name="_Toc22127"/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3请求体</w:t>
      </w:r>
      <w:r>
        <w:rPr>
          <w:rFonts w:hint="eastAsia"/>
        </w:rPr>
        <w:t>参数说明</w:t>
      </w:r>
      <w:bookmarkEnd w:id="24"/>
      <w:bookmarkEnd w:id="25"/>
    </w:p>
    <w:tbl>
      <w:tblPr>
        <w:tblStyle w:val="8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79"/>
        <w:gridCol w:w="1179"/>
        <w:gridCol w:w="5182"/>
      </w:tblGrid>
      <w:tr w14:paraId="2B35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6B963072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54D980EB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0726831F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0F6D741A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7B08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CBAC">
            <w:pPr>
              <w:tabs>
                <w:tab w:val="left" w:pos="0"/>
              </w:tabs>
              <w:rPr>
                <w:rFonts w:hint="eastAsia"/>
              </w:rPr>
            </w:pPr>
            <w:r>
              <w:t>mobile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624D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bookmarkStart w:id="26" w:name="OLE_LINK1"/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50F5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  <w:bookmarkEnd w:id="26"/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047F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接收手机号列表，带国家码，用英文字符,隔开，最多1000个接收人号码格式：国家区号+手机号码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例：8613800138000，86为国家区号，13800138000为手机号码，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发多个号例如：</w:t>
            </w:r>
            <w:r>
              <w:rPr>
                <w:rFonts w:hint="eastAsia"/>
                <w:lang w:eastAsia="zh-CN"/>
              </w:rPr>
              <w:t>"2347031231000,2347031231001"</w:t>
            </w:r>
          </w:p>
        </w:tc>
      </w:tr>
      <w:tr w14:paraId="5123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F8625">
            <w:pPr>
              <w:tabs>
                <w:tab w:val="left" w:pos="0"/>
              </w:tabs>
              <w:rPr>
                <w:rFonts w:hint="eastAsia"/>
              </w:rPr>
            </w:pPr>
            <w:r>
              <w:t>content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0B41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B2A6">
            <w:pPr>
              <w:tabs>
                <w:tab w:val="left" w:pos="0"/>
              </w:tabs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067C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短信的内容，格式：【签名】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/>
                <w:sz w:val="21"/>
                <w:szCs w:val="21"/>
                <w:lang w:eastAsia="zh-CN"/>
              </w:rPr>
              <w:t>内容。</w:t>
            </w:r>
          </w:p>
        </w:tc>
      </w:tr>
      <w:tr w14:paraId="616A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E1CE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senderID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8886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96A6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可选 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4833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短信发送者ID，来表⽰是谁发送消息在您的⼿机上</w:t>
            </w:r>
          </w:p>
        </w:tc>
      </w:tr>
      <w:tr w14:paraId="2C40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A60C">
            <w:pPr>
              <w:tabs>
                <w:tab w:val="left" w:pos="0"/>
              </w:tabs>
              <w:rPr>
                <w:rFonts w:hint="eastAsia"/>
              </w:rPr>
            </w:pPr>
            <w:r>
              <w:t>sendTime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7B5A8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B0AA5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可选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3682">
            <w:pPr>
              <w:tabs>
                <w:tab w:val="left" w:pos="0"/>
              </w:tabs>
              <w:rPr>
                <w:rFonts w:hint="default"/>
                <w:color w:val="FF6600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为空表示立即发送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定时发送格式：</w:t>
            </w:r>
            <w:r>
              <w:rPr>
                <w:lang w:eastAsia="zh-CN"/>
              </w:rPr>
              <w:t>201</w:t>
            </w:r>
            <w:r>
              <w:rPr>
                <w:rFonts w:hint="eastAsia"/>
                <w:lang w:val="en-US" w:eastAsia="zh-CN"/>
              </w:rPr>
              <w:t>912</w:t>
            </w:r>
            <w:r>
              <w:rPr>
                <w:lang w:eastAsia="zh-CN"/>
              </w:rPr>
              <w:t>24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lang w:eastAsia="zh-CN"/>
              </w:rPr>
              <w:t>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419B12E0">
      <w:pPr>
        <w:pStyle w:val="3"/>
        <w:bidi w:val="0"/>
        <w:rPr>
          <w:rFonts w:hint="eastAsia"/>
          <w:lang w:val="en-US" w:eastAsia="zh-CN"/>
        </w:rPr>
      </w:pPr>
      <w:bookmarkStart w:id="27" w:name="_Toc13848"/>
      <w:bookmarkStart w:id="28" w:name="_Toc17102"/>
      <w:r>
        <w:rPr>
          <w:rFonts w:hint="eastAsia"/>
          <w:lang w:val="en-US" w:eastAsia="zh-CN"/>
        </w:rPr>
        <w:t>2.4请求体示例</w:t>
      </w:r>
      <w:bookmarkEnd w:id="27"/>
      <w:bookmarkEnd w:id="28"/>
    </w:p>
    <w:tbl>
      <w:tblPr>
        <w:tblStyle w:val="8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3806B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E7E6E6" w:themeFill="background2"/>
        </w:tblPrEx>
        <w:trPr>
          <w:trHeight w:val="3753" w:hRule="atLeast"/>
          <w:jc w:val="center"/>
        </w:trPr>
        <w:tc>
          <w:tcPr>
            <w:tcW w:w="8860" w:type="dxa"/>
            <w:shd w:val="clear" w:color="auto" w:fill="E7E6E6" w:themeFill="background2"/>
          </w:tcPr>
          <w:p w14:paraId="06C7F97E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{</w:t>
            </w:r>
          </w:p>
          <w:p w14:paraId="55415895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   "mobile": "2348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031000010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",</w:t>
            </w:r>
          </w:p>
          <w:p w14:paraId="7D4ABEB1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   "content": "The Special code is 279275,it is not advisable to share.kindly use in five minutes",</w:t>
            </w:r>
          </w:p>
          <w:p w14:paraId="118D4AB3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   "senderID": "Univasa",</w:t>
            </w:r>
          </w:p>
          <w:p w14:paraId="7F572772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    "sendTime": "20240924100212"</w:t>
            </w:r>
          </w:p>
          <w:p w14:paraId="716E4290">
            <w:pPr>
              <w:ind w:left="440" w:hanging="440" w:hangingChars="200"/>
              <w:jc w:val="both"/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}</w:t>
            </w:r>
          </w:p>
        </w:tc>
      </w:tr>
    </w:tbl>
    <w:p w14:paraId="6D063030">
      <w:pPr>
        <w:rPr>
          <w:rFonts w:hint="default"/>
          <w:lang w:val="en-US" w:eastAsia="zh-CN"/>
        </w:rPr>
      </w:pPr>
    </w:p>
    <w:p w14:paraId="549D4D82">
      <w:pPr>
        <w:pStyle w:val="3"/>
        <w:bidi w:val="0"/>
        <w:rPr>
          <w:rFonts w:hint="default"/>
          <w:lang w:val="en-US" w:eastAsia="zh-CN"/>
        </w:rPr>
      </w:pPr>
      <w:bookmarkStart w:id="29" w:name="_Toc28379"/>
      <w:bookmarkStart w:id="30" w:name="_Toc15966"/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响应体参数说明</w:t>
      </w:r>
      <w:bookmarkEnd w:id="29"/>
      <w:bookmarkEnd w:id="30"/>
    </w:p>
    <w:tbl>
      <w:tblPr>
        <w:tblStyle w:val="8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5"/>
        <w:gridCol w:w="1282"/>
        <w:gridCol w:w="5124"/>
      </w:tblGrid>
      <w:tr w14:paraId="4AD8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62549FB4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528E33FA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4DE710CE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77DC180D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0D2F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4464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code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EB44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Number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F53C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DAFF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错误码，非 0 表示失败，</w:t>
            </w:r>
            <w:r>
              <w:rPr>
                <w:rFonts w:hint="eastAsia"/>
                <w:lang w:val="en-US" w:eastAsia="zh-CN"/>
              </w:rPr>
              <w:t>失败代码见第六章</w:t>
            </w:r>
            <w:r>
              <w:rPr>
                <w:rFonts w:hint="eastAsia"/>
              </w:rPr>
              <w:t>ResultCode定义</w:t>
            </w:r>
          </w:p>
        </w:tc>
      </w:tr>
      <w:tr w14:paraId="7437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E80F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7144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68F0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C01E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错误描述</w:t>
            </w:r>
          </w:p>
        </w:tc>
      </w:tr>
      <w:tr w14:paraId="154F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60B6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data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92F09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0B555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425B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data为API的调用结果。默认请求成功时，data在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code返回不为0时不存在</w:t>
            </w:r>
            <w:r>
              <w:rPr>
                <w:rFonts w:ascii="Times New Roman" w:hAnsi="Times New Roman" w:eastAsia="宋体" w:cs="Times New Roman"/>
                <w:sz w:val="22"/>
              </w:rPr>
              <w:t>。
</w:t>
            </w:r>
          </w:p>
        </w:tc>
      </w:tr>
      <w:tr w14:paraId="1BD5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ACE8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msgId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1DB85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29A0">
            <w:pPr>
              <w:jc w:val="left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必选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D64D">
            <w:pPr>
              <w:jc w:val="left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唯一ID，与状态报告中msgId字段一一对应，以此值来更新状态报告</w:t>
            </w: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。</w:t>
            </w:r>
          </w:p>
        </w:tc>
      </w:tr>
    </w:tbl>
    <w:p w14:paraId="3531B734">
      <w:pPr>
        <w:bidi w:val="0"/>
        <w:rPr>
          <w:rFonts w:hint="eastAsia"/>
          <w:lang w:val="en-US" w:eastAsia="zh-CN"/>
        </w:rPr>
      </w:pPr>
      <w:bookmarkStart w:id="31" w:name="OLE_LINK7"/>
    </w:p>
    <w:p w14:paraId="06CF3A4E">
      <w:pPr>
        <w:bidi w:val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注意：当一次发送多个手机号码，更新状态报告时，需要使用两个条件，msgId + mobile(手机号)</w:t>
      </w:r>
    </w:p>
    <w:p w14:paraId="0FD989FD">
      <w:pPr>
        <w:pStyle w:val="3"/>
        <w:rPr>
          <w:rFonts w:hint="eastAsia"/>
          <w:lang w:val="en-US" w:eastAsia="zh-CN"/>
        </w:rPr>
      </w:pPr>
      <w:bookmarkStart w:id="32" w:name="_Toc8891"/>
      <w:bookmarkStart w:id="33" w:name="_Toc28178"/>
      <w:r>
        <w:rPr>
          <w:rFonts w:hint="eastAsia"/>
          <w:lang w:val="en-US" w:eastAsia="zh-CN"/>
        </w:rPr>
        <w:t>2.6 响应体示例</w:t>
      </w:r>
      <w:bookmarkEnd w:id="32"/>
      <w:bookmarkEnd w:id="33"/>
    </w:p>
    <w:tbl>
      <w:tblPr>
        <w:tblStyle w:val="8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546F93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E7E6E6" w:themeFill="background2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04" w:type="dxa"/>
            <w:shd w:val="clear" w:color="auto" w:fill="E7E6E6" w:themeFill="background2"/>
          </w:tcPr>
          <w:p w14:paraId="598E53F3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{</w:t>
            </w:r>
          </w:p>
          <w:p w14:paraId="1D316A6E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"msg": "ok",</w:t>
            </w:r>
          </w:p>
          <w:p w14:paraId="27A07F5D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"code": 0,</w:t>
            </w:r>
          </w:p>
          <w:p w14:paraId="4D066B26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"data": {</w:t>
            </w:r>
          </w:p>
          <w:p w14:paraId="0E5A8A92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    "msgId": "240924162017564896"</w:t>
            </w:r>
          </w:p>
          <w:p w14:paraId="69999BF7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}</w:t>
            </w:r>
          </w:p>
          <w:p w14:paraId="541200B5">
            <w:pPr>
              <w:ind w:left="440" w:hanging="440" w:hangingChars="200"/>
              <w:jc w:val="both"/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}</w:t>
            </w:r>
          </w:p>
        </w:tc>
      </w:tr>
    </w:tbl>
    <w:p w14:paraId="345BF670">
      <w:pPr>
        <w:rPr>
          <w:rFonts w:hint="default"/>
          <w:lang w:val="en-US" w:eastAsia="zh-CN"/>
        </w:rPr>
      </w:pPr>
    </w:p>
    <w:bookmarkEnd w:id="31"/>
    <w:p w14:paraId="242B8619">
      <w:pPr>
        <w:pStyle w:val="2"/>
        <w:bidi w:val="0"/>
        <w:rPr>
          <w:rFonts w:hint="eastAsia"/>
          <w:lang w:eastAsia="zh-CN"/>
        </w:rPr>
      </w:pPr>
      <w:bookmarkStart w:id="34" w:name="_Toc25926"/>
      <w:bookmarkStart w:id="35" w:name="_Toc2755"/>
      <w:r>
        <w:rPr>
          <w:rFonts w:hint="eastAsia"/>
          <w:lang w:eastAsia="zh-CN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章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余额查询接口</w:t>
      </w:r>
      <w:bookmarkEnd w:id="34"/>
      <w:bookmarkEnd w:id="35"/>
    </w:p>
    <w:p w14:paraId="1CCCC49A"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36" w:name="_Toc22837"/>
      <w:bookmarkStart w:id="37" w:name="_Toc14435"/>
      <w:bookmarkStart w:id="38" w:name="OLE_LINK4"/>
      <w:r>
        <w:rPr>
          <w:rFonts w:hint="eastAsia"/>
          <w:lang w:val="en-US" w:eastAsia="zh-CN"/>
        </w:rPr>
        <w:t>3.1 接口协议</w:t>
      </w:r>
      <w:bookmarkEnd w:id="36"/>
      <w:bookmarkEnd w:id="37"/>
    </w:p>
    <w:p w14:paraId="6FF125F4">
      <w:pPr>
        <w:tabs>
          <w:tab w:val="left" w:pos="0"/>
        </w:tabs>
        <w:ind w:left="440" w:leftChars="20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HTTP </w:t>
      </w:r>
      <w:r>
        <w:rPr>
          <w:rFonts w:hint="eastAsia"/>
          <w:lang w:val="en-US" w:eastAsia="zh-CN"/>
        </w:rPr>
        <w:t>GET</w:t>
      </w:r>
    </w:p>
    <w:p w14:paraId="6BE7B890">
      <w:pPr>
        <w:pStyle w:val="3"/>
        <w:bidi w:val="0"/>
        <w:rPr>
          <w:lang w:eastAsia="zh-CN"/>
        </w:rPr>
      </w:pPr>
      <w:bookmarkStart w:id="39" w:name="_Toc27493"/>
      <w:bookmarkStart w:id="40" w:name="_Toc27743"/>
      <w:r>
        <w:rPr>
          <w:rFonts w:hint="eastAsia"/>
          <w:lang w:val="en-US" w:eastAsia="zh-CN"/>
        </w:rPr>
        <w:t>3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请求地址</w:t>
      </w:r>
      <w:bookmarkEnd w:id="39"/>
      <w:bookmarkEnd w:id="40"/>
    </w:p>
    <w:p w14:paraId="5AA634CF">
      <w:pPr>
        <w:tabs>
          <w:tab w:val="left" w:pos="0"/>
        </w:tabs>
        <w:ind w:left="440" w:leftChars="200"/>
        <w:rPr>
          <w:rFonts w:hint="eastAsia"/>
        </w:rPr>
      </w:pPr>
      <w:r>
        <w:rPr>
          <w:rFonts w:hint="eastAsia"/>
        </w:rPr>
        <w:t>请求地址是客户接口程序调用时请求的</w:t>
      </w:r>
      <w:r>
        <w:t>url</w:t>
      </w:r>
      <w:r>
        <w:rPr>
          <w:rFonts w:hint="eastAsia"/>
        </w:rPr>
        <w:t>地址，地址是</w:t>
      </w:r>
    </w:p>
    <w:p w14:paraId="232C2AE7">
      <w:pPr>
        <w:tabs>
          <w:tab w:val="left" w:pos="0"/>
        </w:tabs>
        <w:ind w:left="440" w:leftChars="200"/>
        <w:rPr>
          <w:rFonts w:hint="eastAsia" w:ascii="新宋体" w:eastAsia="新宋体"/>
          <w:color w:val="A31515"/>
          <w:sz w:val="18"/>
          <w:szCs w:val="18"/>
          <w:lang w:val="en-US" w:eastAsia="zh-CN"/>
        </w:rPr>
      </w:pPr>
      <w:r>
        <w:rPr>
          <w:rFonts w:hint="eastAsia" w:ascii="新宋体" w:eastAsia="新宋体"/>
          <w:color w:val="A31515"/>
          <w:sz w:val="18"/>
          <w:szCs w:val="18"/>
          <w:lang w:eastAsia="zh-CN"/>
        </w:rPr>
        <w:t>http://39.107.123.194:9118/api/</w:t>
      </w:r>
      <w:r>
        <w:rPr>
          <w:rFonts w:hint="eastAsia" w:ascii="新宋体" w:eastAsia="新宋体"/>
          <w:color w:val="A31515"/>
          <w:sz w:val="18"/>
          <w:szCs w:val="18"/>
          <w:lang w:val="en-US" w:eastAsia="zh-CN"/>
        </w:rPr>
        <w:t>v1/international/sms/balance</w:t>
      </w:r>
    </w:p>
    <w:p w14:paraId="15B540B4">
      <w:pPr>
        <w:tabs>
          <w:tab w:val="left" w:pos="0"/>
        </w:tabs>
        <w:ind w:left="440" w:leftChars="200"/>
        <w:rPr>
          <w:rFonts w:hint="default" w:ascii="Cambria" w:hAnsi="Cambria" w:eastAsia="宋体" w:cs="Times New Roman"/>
          <w:b/>
          <w:bCs/>
          <w:color w:val="4F81BD"/>
          <w:kern w:val="0"/>
          <w:sz w:val="20"/>
          <w:szCs w:val="20"/>
          <w:lang w:val="en-US" w:eastAsia="zh-CN" w:bidi="ar-SA"/>
        </w:rPr>
      </w:pPr>
      <w:r>
        <w:rPr>
          <w:rFonts w:hint="eastAsia"/>
          <w:lang w:eastAsia="zh-CN"/>
        </w:rPr>
        <w:t>入口地址一般不会发生变化，当发生变化的时候，会通知接口用户</w:t>
      </w:r>
      <w:r>
        <w:rPr>
          <w:lang w:eastAsia="zh-CN"/>
        </w:rPr>
        <w:tab/>
      </w:r>
    </w:p>
    <w:p w14:paraId="0D27A058">
      <w:pPr>
        <w:pStyle w:val="3"/>
        <w:bidi w:val="0"/>
        <w:rPr>
          <w:rFonts w:hint="eastAsia"/>
        </w:rPr>
      </w:pPr>
      <w:bookmarkStart w:id="41" w:name="_Toc518"/>
      <w:bookmarkStart w:id="42" w:name="_Toc18633"/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  <w:lang w:val="en-US" w:eastAsia="zh-CN"/>
        </w:rPr>
        <w:t>3请求体</w:t>
      </w:r>
      <w:r>
        <w:rPr>
          <w:rFonts w:hint="eastAsia"/>
        </w:rPr>
        <w:t>参数说明</w:t>
      </w:r>
      <w:bookmarkEnd w:id="41"/>
      <w:bookmarkEnd w:id="42"/>
    </w:p>
    <w:p w14:paraId="3CAFFD93">
      <w:pPr>
        <w:rPr>
          <w:rFonts w:hint="eastAsia"/>
          <w:lang w:val="en-US" w:eastAsia="zh-CN"/>
        </w:rPr>
      </w:pPr>
      <w:bookmarkStart w:id="43" w:name="_Toc6898"/>
      <w:r>
        <w:rPr>
          <w:rFonts w:hint="eastAsia"/>
          <w:lang w:val="en-US" w:eastAsia="zh-CN"/>
        </w:rPr>
        <w:t>无请求体</w:t>
      </w:r>
      <w:bookmarkEnd w:id="43"/>
    </w:p>
    <w:p w14:paraId="09AB4B7A">
      <w:pPr>
        <w:pStyle w:val="3"/>
        <w:bidi w:val="0"/>
        <w:rPr>
          <w:rFonts w:hint="default"/>
          <w:lang w:val="en-US" w:eastAsia="zh-CN"/>
        </w:rPr>
      </w:pPr>
      <w:bookmarkStart w:id="44" w:name="_Toc13034"/>
      <w:bookmarkStart w:id="45" w:name="_Toc13232"/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响应体参数说明</w:t>
      </w:r>
      <w:bookmarkEnd w:id="44"/>
      <w:bookmarkEnd w:id="45"/>
    </w:p>
    <w:tbl>
      <w:tblPr>
        <w:tblStyle w:val="8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807"/>
        <w:gridCol w:w="1279"/>
        <w:gridCol w:w="4406"/>
      </w:tblGrid>
      <w:tr w14:paraId="14E5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3AF83EB3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65E0EA5C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2A10B827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3826604E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3132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A829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code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C52E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Number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119E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BAA9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错误码，非 0 表示失败，</w:t>
            </w:r>
            <w:r>
              <w:rPr>
                <w:rFonts w:hint="eastAsia"/>
                <w:lang w:val="en-US" w:eastAsia="zh-CN"/>
              </w:rPr>
              <w:t>失败代码见第六章</w:t>
            </w:r>
            <w:r>
              <w:rPr>
                <w:rFonts w:hint="eastAsia"/>
              </w:rPr>
              <w:t>ResultCode定义</w:t>
            </w:r>
          </w:p>
        </w:tc>
      </w:tr>
      <w:tr w14:paraId="4191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0D1A8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bookmarkStart w:id="46" w:name="OLE_LINK10" w:colFirst="1" w:colLast="1"/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490D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C225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8E89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错误描述</w:t>
            </w:r>
          </w:p>
        </w:tc>
      </w:tr>
      <w:bookmarkEnd w:id="46"/>
      <w:tr w14:paraId="56B0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A6CB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data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5FE7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Array[ ]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338A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85B5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data为API的调用结果。默认请求成功时，data在</w:t>
            </w: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code返回不为0时不存在</w:t>
            </w:r>
            <w:r>
              <w:rPr>
                <w:rFonts w:ascii="Times New Roman" w:hAnsi="Times New Roman" w:eastAsia="宋体" w:cs="Times New Roman"/>
                <w:sz w:val="22"/>
              </w:rPr>
              <w:t>。
</w:t>
            </w:r>
          </w:p>
        </w:tc>
      </w:tr>
      <w:tr w14:paraId="7644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A547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balance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A097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Number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5E2E">
            <w:pPr>
              <w:jc w:val="left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bookmarkStart w:id="47" w:name="OLE_LINK3"/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必选</w:t>
            </w:r>
            <w:bookmarkEnd w:id="47"/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26F2">
            <w:pPr>
              <w:jc w:val="left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余额</w:t>
            </w:r>
          </w:p>
        </w:tc>
      </w:tr>
      <w:tr w14:paraId="1C91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430F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currencyName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BC423C">
            <w:pPr>
              <w:tabs>
                <w:tab w:val="left" w:pos="0"/>
              </w:tabs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470D">
            <w:pPr>
              <w:jc w:val="left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必选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05158">
            <w:pPr>
              <w:jc w:val="left"/>
              <w:rPr>
                <w:rFonts w:hint="default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货币单位，例如：人民币、美元</w:t>
            </w:r>
          </w:p>
        </w:tc>
      </w:tr>
      <w:tr w14:paraId="17BA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EF8DB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currencyCode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7556D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FD0B">
            <w:pPr>
              <w:jc w:val="left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必选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713E">
            <w:pPr>
              <w:jc w:val="left"/>
              <w:rPr>
                <w:rFonts w:hint="default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货币单位代码 例如 CNY</w:t>
            </w:r>
          </w:p>
        </w:tc>
      </w:tr>
    </w:tbl>
    <w:p w14:paraId="33350DE9">
      <w:pPr>
        <w:rPr>
          <w:lang w:eastAsia="zh-CN"/>
        </w:rPr>
      </w:pPr>
    </w:p>
    <w:p w14:paraId="1250E154">
      <w:pPr>
        <w:pStyle w:val="3"/>
        <w:rPr>
          <w:rFonts w:hint="eastAsia"/>
          <w:lang w:val="en-US" w:eastAsia="zh-CN"/>
        </w:rPr>
      </w:pPr>
      <w:bookmarkStart w:id="48" w:name="_Toc28806"/>
      <w:bookmarkStart w:id="49" w:name="_Toc5979"/>
      <w:r>
        <w:rPr>
          <w:rFonts w:hint="eastAsia"/>
          <w:lang w:val="en-US" w:eastAsia="zh-CN"/>
        </w:rPr>
        <w:t>3.5 响应体示例</w:t>
      </w:r>
      <w:bookmarkEnd w:id="48"/>
      <w:bookmarkEnd w:id="49"/>
      <w:bookmarkStart w:id="85" w:name="_GoBack"/>
      <w:bookmarkEnd w:id="85"/>
    </w:p>
    <w:tbl>
      <w:tblPr>
        <w:tblStyle w:val="8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56D63E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E7E6E6" w:themeFill="background2"/>
        </w:tblPrEx>
        <w:tc>
          <w:tcPr>
            <w:tcW w:w="8504" w:type="dxa"/>
            <w:shd w:val="clear" w:color="auto" w:fill="E7E6E6" w:themeFill="background2"/>
          </w:tcPr>
          <w:p w14:paraId="57F73D48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{</w:t>
            </w:r>
          </w:p>
          <w:p w14:paraId="4777EAE3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"msg": "ok",</w:t>
            </w:r>
          </w:p>
          <w:p w14:paraId="13B9149B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"code": 0,</w:t>
            </w:r>
          </w:p>
          <w:p w14:paraId="126E0D71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"data": {</w:t>
            </w:r>
          </w:p>
          <w:p w14:paraId="07B69278">
            <w:pPr>
              <w:ind w:left="440" w:hanging="440" w:hangingChars="200"/>
              <w:jc w:val="both"/>
              <w:rPr>
                <w:rFonts w:hint="eastAsia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    "balance": 1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,</w:t>
            </w:r>
          </w:p>
          <w:p w14:paraId="7B5E4F67">
            <w:pPr>
              <w:ind w:left="440" w:hanging="440" w:hangingChars="200"/>
              <w:jc w:val="both"/>
              <w:rPr>
                <w:rFonts w:hint="eastAsia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currencyName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": "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人民币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,</w:t>
            </w:r>
          </w:p>
          <w:p w14:paraId="0268D984">
            <w:pPr>
              <w:ind w:left="440" w:hanging="440" w:hangingChars="200"/>
              <w:jc w:val="both"/>
              <w:rPr>
                <w:rFonts w:hint="default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currencyCode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": "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CNY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"</w:t>
            </w:r>
          </w:p>
          <w:p w14:paraId="2DD3512B">
            <w:pPr>
              <w:ind w:left="440" w:hanging="440" w:hangingChars="200"/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    }</w:t>
            </w:r>
          </w:p>
          <w:p w14:paraId="267C2DDD">
            <w:pPr>
              <w:ind w:left="440" w:hanging="440" w:hangingChars="200"/>
              <w:jc w:val="both"/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}</w:t>
            </w:r>
          </w:p>
        </w:tc>
      </w:tr>
    </w:tbl>
    <w:p w14:paraId="243A2957">
      <w:pPr>
        <w:rPr>
          <w:lang w:eastAsia="zh-CN"/>
        </w:rPr>
      </w:pPr>
    </w:p>
    <w:bookmarkEnd w:id="38"/>
    <w:p w14:paraId="6B97B741">
      <w:pPr>
        <w:pStyle w:val="2"/>
        <w:numPr>
          <w:ilvl w:val="0"/>
          <w:numId w:val="0"/>
        </w:numPr>
        <w:bidi w:val="0"/>
        <w:rPr>
          <w:rFonts w:hint="eastAsia"/>
          <w:lang w:eastAsia="zh-CN"/>
        </w:rPr>
      </w:pPr>
      <w:bookmarkStart w:id="50" w:name="_Toc1912"/>
      <w:r>
        <w:rPr>
          <w:rFonts w:hint="eastAsia"/>
          <w:lang w:val="en-US" w:eastAsia="zh-CN"/>
        </w:rPr>
        <w:t xml:space="preserve">第四章 </w:t>
      </w:r>
      <w:bookmarkStart w:id="51" w:name="_Toc7658"/>
      <w:r>
        <w:rPr>
          <w:rFonts w:hint="eastAsia"/>
          <w:lang w:eastAsia="zh-CN"/>
        </w:rPr>
        <w:t>状态报告接口</w:t>
      </w:r>
      <w:bookmarkEnd w:id="50"/>
      <w:bookmarkEnd w:id="51"/>
    </w:p>
    <w:p w14:paraId="250603EF">
      <w:pPr>
        <w:tabs>
          <w:tab w:val="left" w:pos="0"/>
        </w:tabs>
        <w:ind w:left="440" w:leftChars="200"/>
        <w:rPr>
          <w:rFonts w:hint="default"/>
          <w:lang w:val="en-US" w:eastAsia="zh-CN"/>
        </w:rPr>
      </w:pPr>
      <w:r>
        <w:rPr>
          <w:rFonts w:hint="eastAsia"/>
          <w:color w:val="FF0000"/>
        </w:rPr>
        <w:t>注意</w:t>
      </w:r>
      <w:r>
        <w:rPr>
          <w:rFonts w:hint="eastAsia"/>
          <w:color w:val="FF0000"/>
          <w:lang w:val="en-US" w:eastAsia="zh-CN"/>
        </w:rPr>
        <w:t xml:space="preserve">: </w:t>
      </w:r>
      <w:r>
        <w:rPr>
          <w:rFonts w:hint="eastAsia"/>
          <w:lang w:val="en-US" w:eastAsia="zh-CN"/>
        </w:rPr>
        <w:t>此接口只能获取最近30天的状态报告,一次最多取500条状态</w:t>
      </w:r>
    </w:p>
    <w:p w14:paraId="58903B48"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52" w:name="_Toc20852"/>
      <w:bookmarkStart w:id="53" w:name="_Toc964"/>
      <w:r>
        <w:rPr>
          <w:rFonts w:hint="eastAsia"/>
          <w:lang w:val="en-US" w:eastAsia="zh-CN"/>
        </w:rPr>
        <w:t>4.1 接口协议</w:t>
      </w:r>
      <w:bookmarkEnd w:id="52"/>
      <w:bookmarkEnd w:id="53"/>
    </w:p>
    <w:p w14:paraId="35C271E3">
      <w:pPr>
        <w:tabs>
          <w:tab w:val="left" w:pos="0"/>
        </w:tabs>
        <w:ind w:left="440" w:leftChars="20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HTTP </w:t>
      </w:r>
      <w:r>
        <w:rPr>
          <w:rFonts w:hint="eastAsia"/>
          <w:lang w:val="en-US" w:eastAsia="zh-CN"/>
        </w:rPr>
        <w:t>POST</w:t>
      </w:r>
    </w:p>
    <w:p w14:paraId="1D76F974">
      <w:pPr>
        <w:pStyle w:val="3"/>
        <w:bidi w:val="0"/>
        <w:rPr>
          <w:lang w:eastAsia="zh-CN"/>
        </w:rPr>
      </w:pPr>
      <w:bookmarkStart w:id="54" w:name="_Toc8564"/>
      <w:bookmarkStart w:id="55" w:name="_Toc26134"/>
      <w:r>
        <w:rPr>
          <w:rFonts w:hint="eastAsia"/>
          <w:lang w:val="en-US" w:eastAsia="zh-CN"/>
        </w:rPr>
        <w:t>4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请求地址</w:t>
      </w:r>
      <w:bookmarkEnd w:id="54"/>
      <w:bookmarkEnd w:id="55"/>
    </w:p>
    <w:p w14:paraId="48C76711">
      <w:pPr>
        <w:tabs>
          <w:tab w:val="left" w:pos="0"/>
        </w:tabs>
        <w:ind w:left="440" w:leftChars="200"/>
        <w:rPr>
          <w:rFonts w:hint="eastAsia"/>
        </w:rPr>
      </w:pPr>
      <w:r>
        <w:rPr>
          <w:rFonts w:hint="eastAsia"/>
        </w:rPr>
        <w:t>请求地址是客户接口程序调用时请求的</w:t>
      </w:r>
      <w:r>
        <w:t>url</w:t>
      </w:r>
      <w:r>
        <w:rPr>
          <w:rFonts w:hint="eastAsia"/>
        </w:rPr>
        <w:t>地址，地址是</w:t>
      </w:r>
    </w:p>
    <w:p w14:paraId="278050BE">
      <w:pPr>
        <w:tabs>
          <w:tab w:val="left" w:pos="0"/>
        </w:tabs>
        <w:ind w:left="440" w:leftChars="200"/>
        <w:rPr>
          <w:rFonts w:hint="default" w:ascii="新宋体" w:eastAsia="新宋体"/>
          <w:color w:val="A31515"/>
          <w:sz w:val="18"/>
          <w:szCs w:val="18"/>
          <w:lang w:val="en-US" w:eastAsia="zh-CN"/>
        </w:rPr>
      </w:pPr>
      <w:r>
        <w:rPr>
          <w:rFonts w:hint="eastAsia" w:ascii="新宋体" w:eastAsia="新宋体"/>
          <w:color w:val="A31515"/>
          <w:sz w:val="18"/>
          <w:szCs w:val="18"/>
          <w:lang w:eastAsia="zh-CN"/>
        </w:rPr>
        <w:t>http://39.107.123.194:9118/api/</w:t>
      </w:r>
      <w:r>
        <w:rPr>
          <w:rFonts w:hint="eastAsia" w:ascii="新宋体" w:eastAsia="新宋体"/>
          <w:color w:val="A31515"/>
          <w:sz w:val="18"/>
          <w:szCs w:val="18"/>
          <w:lang w:val="en-US" w:eastAsia="zh-CN"/>
        </w:rPr>
        <w:t>v1/international/sms/status</w:t>
      </w:r>
    </w:p>
    <w:p w14:paraId="75E4FB5D">
      <w:pPr>
        <w:tabs>
          <w:tab w:val="left" w:pos="0"/>
        </w:tabs>
        <w:ind w:left="440" w:leftChars="200"/>
        <w:rPr>
          <w:rFonts w:hint="default" w:ascii="Cambria" w:hAnsi="Cambria" w:eastAsia="宋体" w:cs="Times New Roman"/>
          <w:b/>
          <w:bCs/>
          <w:color w:val="4F81BD"/>
          <w:kern w:val="0"/>
          <w:sz w:val="20"/>
          <w:szCs w:val="20"/>
          <w:lang w:val="en-US" w:eastAsia="zh-CN" w:bidi="ar-SA"/>
        </w:rPr>
      </w:pPr>
      <w:r>
        <w:rPr>
          <w:rFonts w:hint="eastAsia"/>
          <w:lang w:eastAsia="zh-CN"/>
        </w:rPr>
        <w:t>入口地址一般不会发生变化，当发生变化的时候，会通知接口用户</w:t>
      </w:r>
      <w:r>
        <w:rPr>
          <w:lang w:eastAsia="zh-CN"/>
        </w:rPr>
        <w:tab/>
      </w:r>
    </w:p>
    <w:p w14:paraId="532486C0">
      <w:pPr>
        <w:pStyle w:val="3"/>
        <w:bidi w:val="0"/>
      </w:pPr>
      <w:bookmarkStart w:id="56" w:name="_Toc22600"/>
      <w:bookmarkStart w:id="57" w:name="_Toc16943"/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  <w:lang w:val="en-US" w:eastAsia="zh-CN"/>
        </w:rPr>
        <w:t>3请求体</w:t>
      </w:r>
      <w:r>
        <w:rPr>
          <w:rFonts w:hint="eastAsia"/>
        </w:rPr>
        <w:t>参数说明</w:t>
      </w:r>
      <w:bookmarkEnd w:id="56"/>
      <w:bookmarkEnd w:id="57"/>
    </w:p>
    <w:tbl>
      <w:tblPr>
        <w:tblStyle w:val="8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923"/>
        <w:gridCol w:w="1209"/>
        <w:gridCol w:w="4644"/>
      </w:tblGrid>
      <w:tr w14:paraId="792F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0F65F375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1634D71B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51C654D9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3F5B9845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6D05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A258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data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3F48">
            <w:pPr>
              <w:tabs>
                <w:tab w:val="left" w:pos="0"/>
              </w:tabs>
              <w:jc w:val="both"/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Array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9A9E">
            <w:pPr>
              <w:tabs>
                <w:tab w:val="left" w:pos="0"/>
              </w:tabs>
              <w:jc w:val="center"/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---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53B1">
            <w:pPr>
              <w:tabs>
                <w:tab w:val="left" w:pos="0"/>
              </w:tabs>
              <w:jc w:val="both"/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查询状态列表信息</w:t>
            </w:r>
          </w:p>
        </w:tc>
      </w:tr>
      <w:tr w14:paraId="5AAD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C766">
            <w:pPr>
              <w:tabs>
                <w:tab w:val="left" w:pos="0"/>
              </w:tabs>
              <w:ind w:firstLine="44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B8D8">
            <w:pPr>
              <w:tabs>
                <w:tab w:val="left" w:pos="0"/>
              </w:tabs>
              <w:jc w:val="both"/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B6F7">
            <w:pPr>
              <w:tabs>
                <w:tab w:val="left" w:pos="0"/>
              </w:tabs>
              <w:jc w:val="both"/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F81B">
            <w:pPr>
              <w:tabs>
                <w:tab w:val="left" w:pos="0"/>
              </w:tabs>
              <w:jc w:val="both"/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</w:tr>
      <w:tr w14:paraId="106F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E08477">
            <w:pPr>
              <w:tabs>
                <w:tab w:val="left" w:pos="0"/>
              </w:tabs>
              <w:ind w:firstLine="44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msgId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09034">
            <w:pPr>
              <w:tabs>
                <w:tab w:val="left" w:pos="0"/>
              </w:tabs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BBAFD">
            <w:pPr>
              <w:tabs>
                <w:tab w:val="left" w:pos="0"/>
              </w:tabs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D5B25A">
            <w:pPr>
              <w:tabs>
                <w:tab w:val="left" w:pos="0"/>
              </w:tabs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eastAsia="zh-CN"/>
              </w:rPr>
              <w:t>提交时分配给消息的唯一消息ID。</w:t>
            </w:r>
          </w:p>
        </w:tc>
      </w:tr>
    </w:tbl>
    <w:p w14:paraId="5D124709">
      <w:pPr>
        <w:pStyle w:val="3"/>
        <w:bidi w:val="0"/>
        <w:rPr>
          <w:rFonts w:hint="eastAsia"/>
          <w:lang w:val="en-US" w:eastAsia="zh-CN"/>
        </w:rPr>
      </w:pPr>
      <w:bookmarkStart w:id="58" w:name="_Toc10405"/>
      <w:bookmarkStart w:id="59" w:name="_Toc27973"/>
      <w:r>
        <w:rPr>
          <w:rFonts w:hint="eastAsia"/>
          <w:lang w:val="en-US" w:eastAsia="zh-CN"/>
        </w:rPr>
        <w:t>4.4请求体示例</w:t>
      </w:r>
      <w:bookmarkEnd w:id="58"/>
      <w:bookmarkEnd w:id="59"/>
    </w:p>
    <w:tbl>
      <w:tblPr>
        <w:tblStyle w:val="8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15AA7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E7E6E6" w:themeFill="background2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04" w:type="dxa"/>
            <w:shd w:val="clear" w:color="auto" w:fill="E7E6E6" w:themeFill="background2"/>
          </w:tcPr>
          <w:p w14:paraId="3FCE571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curl -X POST \</w:t>
            </w:r>
          </w:p>
          <w:p w14:paraId="02CAB58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http://localhost:9118/api/v1/international/sms/status \</w:t>
            </w:r>
          </w:p>
          <w:p w14:paraId="2BBF027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'Accept: application/json' \</w:t>
            </w:r>
          </w:p>
          <w:p w14:paraId="627204E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'Content-Type: application/json; charset=utf-8' \</w:t>
            </w:r>
          </w:p>
          <w:p w14:paraId="4FD2468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'appKey: 100000' \</w:t>
            </w:r>
          </w:p>
          <w:p w14:paraId="3EF86C5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-H 'appSecret: E99A18C428CB38D5F260853678922E03' \</w:t>
            </w:r>
          </w:p>
          <w:p w14:paraId="4F5231F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-d '{ </w:t>
            </w:r>
          </w:p>
          <w:p w14:paraId="6E98CCF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"data": [</w:t>
            </w:r>
          </w:p>
          <w:p w14:paraId="4BBBFB4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{</w:t>
            </w:r>
          </w:p>
          <w:p w14:paraId="42F3A63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"msgId" : "20240914171086",</w:t>
            </w:r>
          </w:p>
          <w:p w14:paraId="759EFEF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"mobile" : "2346568526367"</w:t>
            </w:r>
          </w:p>
          <w:p w14:paraId="28E0050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},</w:t>
            </w:r>
          </w:p>
          <w:p w14:paraId="53FF54E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{ </w:t>
            </w:r>
          </w:p>
          <w:p w14:paraId="1F507B8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"msgId" : "20240914165122", </w:t>
            </w:r>
          </w:p>
          <w:p w14:paraId="5C1ADB7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"mobile" : "2346568526369"</w:t>
            </w:r>
          </w:p>
          <w:p w14:paraId="4B57228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}</w:t>
            </w:r>
          </w:p>
          <w:p w14:paraId="303467B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]</w:t>
            </w:r>
          </w:p>
          <w:p w14:paraId="78AEBBA4">
            <w:pPr>
              <w:jc w:val="left"/>
            </w:pPr>
            <w:r>
              <w:rPr>
                <w:rFonts w:hint="eastAsia"/>
              </w:rPr>
              <w:t>}'</w:t>
            </w:r>
          </w:p>
        </w:tc>
      </w:tr>
    </w:tbl>
    <w:p w14:paraId="339A2079">
      <w:pPr>
        <w:rPr>
          <w:rFonts w:hint="default"/>
          <w:lang w:val="en-US" w:eastAsia="zh-CN"/>
        </w:rPr>
      </w:pPr>
    </w:p>
    <w:p w14:paraId="21CB3844">
      <w:pPr>
        <w:pStyle w:val="3"/>
        <w:bidi w:val="0"/>
        <w:rPr>
          <w:rFonts w:hint="default"/>
          <w:lang w:val="en-US" w:eastAsia="zh-CN"/>
        </w:rPr>
      </w:pPr>
      <w:bookmarkStart w:id="60" w:name="_Toc14643"/>
      <w:bookmarkStart w:id="61" w:name="_Toc14358"/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响应体参数说明</w:t>
      </w:r>
      <w:bookmarkEnd w:id="60"/>
      <w:bookmarkEnd w:id="61"/>
    </w:p>
    <w:tbl>
      <w:tblPr>
        <w:tblStyle w:val="8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967"/>
        <w:gridCol w:w="978"/>
        <w:gridCol w:w="5124"/>
      </w:tblGrid>
      <w:tr w14:paraId="7B65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5BBD60CA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1D13D7D7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6E56C1C3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276B4AD4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71A4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6ED1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code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765CD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EC95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2C45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错误码，非 0 表示失败，</w:t>
            </w:r>
            <w:r>
              <w:rPr>
                <w:rFonts w:hint="eastAsia"/>
                <w:lang w:val="en-US" w:eastAsia="zh-CN"/>
              </w:rPr>
              <w:t>失败代码见第七章</w:t>
            </w:r>
            <w:r>
              <w:rPr>
                <w:rFonts w:hint="eastAsia"/>
              </w:rPr>
              <w:t>ResultCode定义</w:t>
            </w:r>
          </w:p>
        </w:tc>
      </w:tr>
      <w:tr w14:paraId="1353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4E53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95BD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DFC2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45A27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错误描述</w:t>
            </w:r>
          </w:p>
        </w:tc>
      </w:tr>
      <w:tr w14:paraId="5C9F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AA732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data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32DC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Array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D0AE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97C6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状态报告列表</w:t>
            </w:r>
            <w:r>
              <w:rPr>
                <w:rFonts w:ascii="Times New Roman" w:hAnsi="Times New Roman" w:eastAsia="宋体" w:cs="Times New Roman"/>
                <w:sz w:val="22"/>
              </w:rPr>
              <w:t>
</w:t>
            </w:r>
          </w:p>
        </w:tc>
      </w:tr>
      <w:tr w14:paraId="2248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D0E5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E2B4">
            <w:pPr>
              <w:tabs>
                <w:tab w:val="left" w:pos="0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6424">
            <w:pPr>
              <w:tabs>
                <w:tab w:val="left" w:pos="0"/>
              </w:tabs>
              <w:jc w:val="both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4B55">
            <w:pPr>
              <w:tabs>
                <w:tab w:val="left" w:pos="0"/>
              </w:tabs>
              <w:jc w:val="both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</w:tr>
      <w:tr w14:paraId="2008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D367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msgId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ED2DE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B762F">
            <w:pPr>
              <w:tabs>
                <w:tab w:val="left" w:pos="0"/>
              </w:tabs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8A704">
            <w:pPr>
              <w:tabs>
                <w:tab w:val="left" w:pos="0"/>
              </w:tabs>
              <w:rPr>
                <w:rFonts w:hint="default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提交时分配给消息的唯一消息ID。</w:t>
            </w:r>
          </w:p>
        </w:tc>
      </w:tr>
      <w:tr w14:paraId="654E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177EC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∟timestamp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E2BCB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37512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0F006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状态报告回复时间，格式为：202211042057</w:t>
            </w:r>
          </w:p>
        </w:tc>
      </w:tr>
      <w:tr w14:paraId="5939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42813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status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C97EF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Number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3AD05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AE42E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状态</w:t>
            </w:r>
            <w:r>
              <w:t>----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：发送成功，</w:t>
            </w:r>
            <w:r>
              <w:rPr>
                <w:rFonts w:hint="eastAsia"/>
                <w:lang w:val="en-US" w:eastAsia="zh-CN"/>
              </w:rPr>
              <w:t>1：状态没返回 2</w:t>
            </w:r>
            <w:r>
              <w:rPr>
                <w:rFonts w:hint="eastAsia"/>
              </w:rPr>
              <w:t>：发送失败</w:t>
            </w:r>
          </w:p>
        </w:tc>
      </w:tr>
      <w:tr w14:paraId="029F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EAD91">
            <w:pPr>
              <w:tabs>
                <w:tab w:val="left" w:pos="0"/>
              </w:tabs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desc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12DC9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98624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9D7E5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状态报告描述</w:t>
            </w:r>
          </w:p>
        </w:tc>
      </w:tr>
      <w:tr w14:paraId="4038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09403">
            <w:pPr>
              <w:tabs>
                <w:tab w:val="left" w:pos="0"/>
              </w:tabs>
              <w:ind w:firstLine="44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∟</w:t>
            </w:r>
            <w:r>
              <w:rPr>
                <w:rFonts w:hint="eastAsia"/>
                <w:lang w:val="en-US" w:eastAsia="zh-CN"/>
              </w:rPr>
              <w:t>errorCode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7024C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F3330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E58B7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状态报告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如：DELIVRD, UNDELIV等</w:t>
            </w:r>
          </w:p>
        </w:tc>
      </w:tr>
    </w:tbl>
    <w:p w14:paraId="1E9B24F9">
      <w:pPr>
        <w:pStyle w:val="3"/>
        <w:rPr>
          <w:rFonts w:hint="eastAsia"/>
          <w:lang w:val="en-US" w:eastAsia="zh-CN"/>
        </w:rPr>
      </w:pPr>
      <w:bookmarkStart w:id="62" w:name="_Toc24355"/>
      <w:bookmarkStart w:id="63" w:name="_Toc22457"/>
      <w:r>
        <w:rPr>
          <w:rFonts w:hint="eastAsia"/>
          <w:lang w:val="en-US" w:eastAsia="zh-CN"/>
        </w:rPr>
        <w:t>4.6 响应体示例</w:t>
      </w:r>
      <w:bookmarkEnd w:id="62"/>
      <w:bookmarkEnd w:id="63"/>
    </w:p>
    <w:tbl>
      <w:tblPr>
        <w:tblStyle w:val="8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40434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04" w:type="dxa"/>
            <w:shd w:val="clear" w:color="auto" w:fill="E7E6E6" w:themeFill="background2"/>
          </w:tcPr>
          <w:p w14:paraId="2AB3F0BD">
            <w:pPr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07E48AD1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"code": 0,</w:t>
            </w:r>
          </w:p>
          <w:p w14:paraId="1DAD72D9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"data": [</w:t>
            </w:r>
          </w:p>
          <w:p w14:paraId="447D6402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{</w:t>
            </w:r>
          </w:p>
          <w:p w14:paraId="230FA50D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"desc": "",</w:t>
            </w:r>
          </w:p>
          <w:p w14:paraId="69051C47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"errorCode": "16",</w:t>
            </w:r>
          </w:p>
          <w:p w14:paraId="734A0713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"mobile": "99121244155",</w:t>
            </w:r>
          </w:p>
          <w:p w14:paraId="216C02F0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"msgId": "240924170907169917",</w:t>
            </w:r>
          </w:p>
          <w:p w14:paraId="5A73EC61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"status": 2,</w:t>
            </w:r>
          </w:p>
          <w:p w14:paraId="7E9A9291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"timestamp": "20240924050907"</w:t>
            </w:r>
          </w:p>
          <w:p w14:paraId="15CAEAD6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       }</w:t>
            </w:r>
          </w:p>
          <w:p w14:paraId="472D0604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   ],</w:t>
            </w:r>
          </w:p>
          <w:p w14:paraId="100C888B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   "msg": "ok"</w:t>
            </w:r>
          </w:p>
          <w:p w14:paraId="44D91A44">
            <w:pPr>
              <w:jc w:val="left"/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6B5E87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p w14:paraId="26FA8D24">
      <w:pPr>
        <w:pStyle w:val="2"/>
        <w:numPr>
          <w:ilvl w:val="0"/>
          <w:numId w:val="0"/>
        </w:numPr>
        <w:bidi w:val="0"/>
        <w:rPr>
          <w:rFonts w:hint="eastAsia"/>
        </w:rPr>
      </w:pPr>
      <w:bookmarkStart w:id="64" w:name="_Toc24636"/>
      <w:r>
        <w:rPr>
          <w:rFonts w:hint="eastAsia"/>
          <w:lang w:val="en-US" w:eastAsia="zh-CN"/>
        </w:rPr>
        <w:t xml:space="preserve">第五章 </w:t>
      </w:r>
      <w:bookmarkStart w:id="65" w:name="_Toc15414"/>
      <w:r>
        <w:rPr>
          <w:rFonts w:hint="eastAsia"/>
        </w:rPr>
        <w:t>推送状态</w:t>
      </w:r>
      <w:bookmarkEnd w:id="64"/>
      <w:bookmarkEnd w:id="65"/>
    </w:p>
    <w:p w14:paraId="4A0EE7C0"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bookmarkStart w:id="66" w:name="_Toc30532"/>
      <w:bookmarkStart w:id="67" w:name="_Toc6492"/>
      <w:r>
        <w:rPr>
          <w:rFonts w:hint="eastAsia"/>
          <w:lang w:val="en-US" w:eastAsia="zh-CN"/>
        </w:rPr>
        <w:t>5.1 接口协议</w:t>
      </w:r>
      <w:bookmarkEnd w:id="66"/>
      <w:bookmarkEnd w:id="67"/>
    </w:p>
    <w:p w14:paraId="622A7DDF">
      <w:pPr>
        <w:tabs>
          <w:tab w:val="left" w:pos="0"/>
        </w:tabs>
        <w:ind w:left="440" w:leftChars="20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HTTP </w:t>
      </w:r>
      <w:r>
        <w:rPr>
          <w:rFonts w:hint="eastAsia"/>
          <w:lang w:val="en-US" w:eastAsia="zh-CN"/>
        </w:rPr>
        <w:t>POST</w:t>
      </w:r>
    </w:p>
    <w:p w14:paraId="1D7AC743">
      <w:pPr>
        <w:pStyle w:val="3"/>
        <w:bidi w:val="0"/>
        <w:rPr>
          <w:lang w:eastAsia="zh-CN"/>
        </w:rPr>
      </w:pPr>
      <w:bookmarkStart w:id="68" w:name="_Toc6965"/>
      <w:bookmarkStart w:id="69" w:name="_Toc21109"/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请求地址</w:t>
      </w:r>
      <w:bookmarkEnd w:id="68"/>
      <w:bookmarkEnd w:id="69"/>
    </w:p>
    <w:p w14:paraId="2833673B">
      <w:pPr>
        <w:tabs>
          <w:tab w:val="left" w:pos="0"/>
        </w:tabs>
        <w:ind w:left="440" w:leftChars="200"/>
        <w:rPr>
          <w:rFonts w:hint="eastAsia"/>
        </w:rPr>
      </w:pPr>
      <w:r>
        <w:rPr>
          <w:rFonts w:hint="eastAsia"/>
        </w:rPr>
        <w:t>请客户方自行提供URL，服务方将上行数据Push到该URL</w:t>
      </w:r>
    </w:p>
    <w:p w14:paraId="402FFCF2">
      <w:pPr>
        <w:tabs>
          <w:tab w:val="left" w:pos="0"/>
        </w:tabs>
        <w:ind w:left="440" w:leftChars="200"/>
        <w:rPr>
          <w:rFonts w:hint="eastAsia"/>
        </w:rPr>
      </w:pPr>
      <w:r>
        <w:rPr>
          <w:rFonts w:hint="eastAsia"/>
        </w:rPr>
        <w:t>例如: http://www.url.com/</w:t>
      </w:r>
      <w:r>
        <w:rPr>
          <w:rFonts w:hint="eastAsia"/>
          <w:lang w:val="en-US" w:eastAsia="zh-CN"/>
        </w:rPr>
        <w:t>status</w:t>
      </w:r>
      <w:r>
        <w:rPr>
          <w:rFonts w:hint="eastAsia"/>
        </w:rPr>
        <w:t>?args=%XXX%</w:t>
      </w:r>
    </w:p>
    <w:p w14:paraId="7C3F53C1">
      <w:pPr>
        <w:tabs>
          <w:tab w:val="left" w:pos="0"/>
        </w:tabs>
        <w:ind w:left="440" w:leftChars="200"/>
        <w:rPr>
          <w:rFonts w:hint="eastAsia"/>
        </w:rPr>
      </w:pPr>
      <w:r>
        <w:rPr>
          <w:rFonts w:hint="eastAsia"/>
        </w:rPr>
        <w:t>在服务方收到网关状态报告后，就实时推送给客户。</w:t>
      </w:r>
    </w:p>
    <w:p w14:paraId="6C0C7C9A">
      <w:pPr>
        <w:pStyle w:val="3"/>
        <w:bidi w:val="0"/>
        <w:rPr>
          <w:rFonts w:hint="eastAsia"/>
          <w:lang w:val="en-US" w:eastAsia="zh-CN"/>
        </w:rPr>
      </w:pPr>
      <w:bookmarkStart w:id="70" w:name="_Toc24172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3请求头说明</w:t>
      </w:r>
      <w:bookmarkEnd w:id="70"/>
    </w:p>
    <w:p w14:paraId="52C7DD2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推送时携带给用户分配的appKey、appSecret请求头，可用于校验</w:t>
      </w:r>
    </w:p>
    <w:tbl>
      <w:tblPr>
        <w:tblStyle w:val="8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993"/>
        <w:gridCol w:w="761"/>
        <w:gridCol w:w="4313"/>
      </w:tblGrid>
      <w:tr w14:paraId="0FA6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4AA8B2A0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2D6671DF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1AFB40EF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2D4844FD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1884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976E">
            <w:pPr>
              <w:tabs>
                <w:tab w:val="left" w:pos="0"/>
              </w:tabs>
              <w:ind w:firstLine="22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appKey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53E0">
            <w:pPr>
              <w:tabs>
                <w:tab w:val="left" w:pos="0"/>
              </w:tabs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7783">
            <w:pPr>
              <w:tabs>
                <w:tab w:val="left" w:pos="0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B197">
            <w:pPr>
              <w:tabs>
                <w:tab w:val="left" w:pos="0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appKey</w:t>
            </w:r>
          </w:p>
        </w:tc>
      </w:tr>
      <w:tr w14:paraId="5F91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9778">
            <w:pPr>
              <w:tabs>
                <w:tab w:val="left" w:pos="0"/>
              </w:tabs>
              <w:ind w:firstLine="22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appSecret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3B1FE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F69A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E688C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用md5加密方式，md5</w:t>
            </w:r>
            <w:r>
              <w:rPr>
                <w:rFonts w:hint="eastAsia"/>
                <w:lang w:val="en-US" w:eastAsia="zh-CN"/>
              </w:rPr>
              <w:t>采</w:t>
            </w:r>
            <w:r>
              <w:rPr>
                <w:rFonts w:hint="eastAsia"/>
                <w:lang w:eastAsia="zh-CN"/>
              </w:rPr>
              <w:t>用32位</w:t>
            </w:r>
            <w:r>
              <w:rPr>
                <w:rFonts w:hint="eastAsia"/>
                <w:highlight w:val="yellow"/>
                <w:lang w:eastAsia="zh-CN"/>
              </w:rPr>
              <w:t>大写</w:t>
            </w:r>
          </w:p>
          <w:p w14:paraId="3A353370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</w:p>
        </w:tc>
      </w:tr>
    </w:tbl>
    <w:p w14:paraId="220226DF">
      <w:pPr>
        <w:bidi w:val="0"/>
        <w:rPr>
          <w:rFonts w:hint="eastAsia"/>
        </w:rPr>
      </w:pPr>
    </w:p>
    <w:p w14:paraId="1745E3D5">
      <w:pPr>
        <w:pStyle w:val="3"/>
        <w:bidi w:val="0"/>
      </w:pPr>
      <w:bookmarkStart w:id="71" w:name="_Toc21060"/>
      <w:bookmarkStart w:id="72" w:name="_Toc2348"/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lang w:val="en-US" w:eastAsia="zh-CN"/>
        </w:rPr>
        <w:t>4请求体</w:t>
      </w:r>
      <w:r>
        <w:rPr>
          <w:rFonts w:hint="eastAsia"/>
        </w:rPr>
        <w:t>参数说明</w:t>
      </w:r>
      <w:bookmarkEnd w:id="71"/>
      <w:bookmarkEnd w:id="72"/>
    </w:p>
    <w:tbl>
      <w:tblPr>
        <w:tblStyle w:val="8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993"/>
        <w:gridCol w:w="761"/>
        <w:gridCol w:w="4313"/>
      </w:tblGrid>
      <w:tr w14:paraId="016E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7BAC2F57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5EF321A1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01358FE7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7B5B0E86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0180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353">
            <w:pPr>
              <w:tabs>
                <w:tab w:val="left" w:pos="0"/>
              </w:tabs>
              <w:ind w:firstLine="22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CEA6">
            <w:pPr>
              <w:tabs>
                <w:tab w:val="left" w:pos="0"/>
              </w:tabs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68D8">
            <w:pPr>
              <w:tabs>
                <w:tab w:val="left" w:pos="0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FBFA">
            <w:pPr>
              <w:tabs>
                <w:tab w:val="left" w:pos="0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</w:tr>
      <w:tr w14:paraId="0384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5637">
            <w:pPr>
              <w:tabs>
                <w:tab w:val="left" w:pos="0"/>
              </w:tabs>
              <w:ind w:firstLine="22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msgId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FCE2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8FB00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3B285">
            <w:pPr>
              <w:tabs>
                <w:tab w:val="left" w:pos="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提交时分配给消息的唯一消息ID。</w:t>
            </w:r>
          </w:p>
        </w:tc>
      </w:tr>
      <w:tr w14:paraId="7EED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D116">
            <w:pPr>
              <w:tabs>
                <w:tab w:val="left" w:pos="0"/>
              </w:tabs>
              <w:ind w:firstLine="220" w:firstLineChars="100"/>
              <w:rPr>
                <w:rFonts w:hint="default"/>
                <w:lang w:val="en-US" w:eastAsia="zh-CN"/>
              </w:rPr>
            </w:pPr>
            <w:bookmarkStart w:id="73" w:name="OLE_LINK8" w:colFirst="0" w:colLast="3"/>
            <w:r>
              <w:rPr>
                <w:rFonts w:hint="eastAsia"/>
                <w:lang w:eastAsia="zh-CN"/>
              </w:rPr>
              <w:t>timestamp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23FE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B0B3F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bookmarkStart w:id="74" w:name="OLE_LINK6"/>
            <w:r>
              <w:rPr>
                <w:rFonts w:hint="eastAsia"/>
                <w:lang w:val="en-US" w:eastAsia="zh-CN"/>
              </w:rPr>
              <w:t>必选</w:t>
            </w:r>
            <w:bookmarkEnd w:id="74"/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F4F08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状态报告回复时间，格式为：202211042057</w:t>
            </w:r>
          </w:p>
        </w:tc>
      </w:tr>
      <w:tr w14:paraId="23CC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0031B">
            <w:pPr>
              <w:tabs>
                <w:tab w:val="left" w:pos="0"/>
              </w:tabs>
              <w:ind w:firstLine="220" w:firstLineChars="100"/>
              <w:rPr>
                <w:rFonts w:hint="eastAsia"/>
                <w:lang w:val="en-US" w:eastAsia="zh-CN"/>
              </w:rPr>
            </w:pPr>
            <w:bookmarkStart w:id="75" w:name="OLE_LINK9"/>
            <w:bookmarkStart w:id="76" w:name="OLE_LINK5" w:colFirst="1" w:colLast="3"/>
            <w:r>
              <w:rPr>
                <w:rFonts w:hint="eastAsia"/>
                <w:lang w:val="en-US" w:eastAsia="zh-CN"/>
              </w:rPr>
              <w:t>status</w:t>
            </w:r>
            <w:bookmarkEnd w:id="75"/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39305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Number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A045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E0828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状态</w:t>
            </w:r>
            <w:r>
              <w:t>----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：发送成功，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：发送失败</w:t>
            </w:r>
          </w:p>
        </w:tc>
      </w:tr>
      <w:bookmarkEnd w:id="76"/>
      <w:tr w14:paraId="557D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B59F">
            <w:pPr>
              <w:tabs>
                <w:tab w:val="left" w:pos="0"/>
              </w:tabs>
              <w:ind w:firstLine="22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desc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A320C5">
            <w:pPr>
              <w:tabs>
                <w:tab w:val="left" w:pos="0"/>
              </w:tabs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121A08">
            <w:pPr>
              <w:tabs>
                <w:tab w:val="left" w:pos="0"/>
              </w:tabs>
              <w:rPr>
                <w:rFonts w:hint="eastAsia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可选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443349">
            <w:pPr>
              <w:tabs>
                <w:tab w:val="left" w:pos="0"/>
              </w:tabs>
              <w:rPr>
                <w:rFonts w:hint="default" w:ascii="Calibri" w:hAnsi="Calibri" w:eastAsia="宋体" w:cs="Times New Roman"/>
                <w:kern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/>
                <w:lang w:val="en-US" w:eastAsia="zh-CN"/>
              </w:rPr>
              <w:t>状态报告描述</w:t>
            </w:r>
          </w:p>
        </w:tc>
      </w:tr>
      <w:tr w14:paraId="607C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AF5A">
            <w:pPr>
              <w:tabs>
                <w:tab w:val="left" w:pos="0"/>
              </w:tabs>
              <w:ind w:firstLine="22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errorCode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5032B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42E43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AF4D33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状态报告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如：DELIVRD, UNDELIV, EXPIRED等</w:t>
            </w:r>
          </w:p>
        </w:tc>
      </w:tr>
      <w:bookmarkEnd w:id="73"/>
    </w:tbl>
    <w:p w14:paraId="09FD968A">
      <w:pPr>
        <w:pStyle w:val="3"/>
        <w:bidi w:val="0"/>
        <w:rPr>
          <w:rFonts w:hint="eastAsia"/>
          <w:lang w:val="en-US" w:eastAsia="zh-CN"/>
        </w:rPr>
      </w:pPr>
      <w:bookmarkStart w:id="77" w:name="_Toc15208"/>
      <w:bookmarkStart w:id="78" w:name="_Toc32689"/>
      <w:r>
        <w:rPr>
          <w:rFonts w:hint="eastAsia"/>
          <w:lang w:val="en-US" w:eastAsia="zh-CN"/>
        </w:rPr>
        <w:t>5.5请求体示例</w:t>
      </w:r>
      <w:bookmarkEnd w:id="77"/>
      <w:r>
        <w:rPr>
          <w:rFonts w:hint="eastAsia"/>
          <w:lang w:val="en-US" w:eastAsia="zh-CN"/>
        </w:rPr>
        <w:br w:type="textWrapping"/>
      </w:r>
      <w:bookmarkEnd w:id="78"/>
    </w:p>
    <w:tbl>
      <w:tblPr>
        <w:tblStyle w:val="8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433A2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E7E6E6" w:themeFill="background2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04" w:type="dxa"/>
            <w:shd w:val="clear" w:color="auto" w:fill="E7E6E6" w:themeFill="background2"/>
          </w:tcPr>
          <w:p w14:paraId="5E5E53BD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   {</w:t>
            </w:r>
          </w:p>
          <w:p w14:paraId="62ECE48C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"desc": "",</w:t>
            </w:r>
          </w:p>
          <w:p w14:paraId="75752B28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"errorCode": "16",</w:t>
            </w:r>
          </w:p>
          <w:p w14:paraId="6E396868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"mobile": "99121244155",</w:t>
            </w:r>
          </w:p>
          <w:p w14:paraId="102497D4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"msgId": "240924170907169917",</w:t>
            </w:r>
          </w:p>
          <w:p w14:paraId="151E66DF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"status": 2,</w:t>
            </w:r>
          </w:p>
          <w:p w14:paraId="14330840">
            <w:p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            "timestamp": "20240924050907"</w:t>
            </w:r>
          </w:p>
          <w:p w14:paraId="03D6A43B">
            <w:pPr>
              <w:jc w:val="left"/>
            </w:pPr>
            <w:r>
              <w:rPr>
                <w:rFonts w:hint="default"/>
                <w:lang w:val="en-US" w:eastAsia="zh-CN"/>
              </w:rPr>
              <w:t>  }</w:t>
            </w:r>
          </w:p>
        </w:tc>
      </w:tr>
    </w:tbl>
    <w:p w14:paraId="014CD7DA">
      <w:pPr>
        <w:bidi w:val="0"/>
        <w:rPr>
          <w:rFonts w:hint="eastAsia"/>
          <w:lang w:val="en-US" w:eastAsia="zh-CN"/>
        </w:rPr>
      </w:pPr>
    </w:p>
    <w:p w14:paraId="28DEB786">
      <w:pPr>
        <w:pStyle w:val="3"/>
        <w:bidi w:val="0"/>
        <w:rPr>
          <w:rFonts w:hint="default"/>
          <w:lang w:val="en-US" w:eastAsia="zh-CN"/>
        </w:rPr>
      </w:pPr>
      <w:bookmarkStart w:id="79" w:name="_Toc12342"/>
      <w:bookmarkStart w:id="80" w:name="_Toc31752"/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响应体参数说明</w:t>
      </w:r>
      <w:bookmarkEnd w:id="79"/>
      <w:bookmarkEnd w:id="80"/>
    </w:p>
    <w:tbl>
      <w:tblPr>
        <w:tblStyle w:val="8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84"/>
        <w:gridCol w:w="1282"/>
        <w:gridCol w:w="5124"/>
      </w:tblGrid>
      <w:tr w14:paraId="6C7B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5B57793E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参数名称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119A3D94">
            <w:pPr>
              <w:tabs>
                <w:tab w:val="left" w:pos="0"/>
              </w:tabs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67E5C8E6">
            <w:pPr>
              <w:tabs>
                <w:tab w:val="left" w:pos="0"/>
              </w:tabs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约束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auto"/>
          </w:tcPr>
          <w:p w14:paraId="4C677553">
            <w:pPr>
              <w:tabs>
                <w:tab w:val="left" w:pos="0"/>
              </w:tabs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7CFF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26B8D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code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8ECE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F8DC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必选 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21AB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错误码，非 0 表示失败</w:t>
            </w:r>
          </w:p>
        </w:tc>
      </w:tr>
      <w:tr w14:paraId="189A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C7CED">
            <w:pPr>
              <w:tabs>
                <w:tab w:val="left" w:pos="0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msg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34B0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string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9C5F">
            <w:pPr>
              <w:tabs>
                <w:tab w:val="left" w:pos="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</w:t>
            </w:r>
          </w:p>
        </w:tc>
        <w:tc>
          <w:tcPr>
            <w:tcW w:w="5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AFCC">
            <w:pPr>
              <w:tabs>
                <w:tab w:val="left" w:pos="0"/>
              </w:tabs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错误描述</w:t>
            </w:r>
          </w:p>
        </w:tc>
      </w:tr>
    </w:tbl>
    <w:p w14:paraId="19FD5193">
      <w:pPr>
        <w:bidi w:val="0"/>
        <w:rPr>
          <w:rFonts w:hint="default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color w:val="FF0000"/>
          <w:lang w:val="en-US" w:eastAsia="zh-CN"/>
        </w:rPr>
        <w:t>注意：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如果返回code是非0将重推两次</w:t>
      </w:r>
    </w:p>
    <w:p w14:paraId="4430BA0F">
      <w:pPr>
        <w:pStyle w:val="3"/>
        <w:rPr>
          <w:rFonts w:hint="eastAsia"/>
          <w:lang w:val="en-US" w:eastAsia="zh-CN"/>
        </w:rPr>
      </w:pPr>
      <w:bookmarkStart w:id="81" w:name="_Toc17228"/>
      <w:bookmarkStart w:id="82" w:name="_Toc23233"/>
      <w:r>
        <w:rPr>
          <w:rFonts w:hint="eastAsia"/>
          <w:lang w:val="en-US" w:eastAsia="zh-CN"/>
        </w:rPr>
        <w:t>5.7 响应体示例</w:t>
      </w:r>
      <w:bookmarkEnd w:id="81"/>
      <w:bookmarkEnd w:id="82"/>
    </w:p>
    <w:p w14:paraId="009516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需根据格式响应</w:t>
      </w:r>
    </w:p>
    <w:tbl>
      <w:tblPr>
        <w:tblStyle w:val="8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shd w:val="clear" w:color="auto" w:fill="E7E6E6" w:themeFill="background2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26"/>
      </w:tblGrid>
      <w:tr w14:paraId="387F0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shd w:val="clear" w:color="auto" w:fill="E7E6E6" w:themeFill="background2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04" w:type="dxa"/>
            <w:shd w:val="clear" w:color="auto" w:fill="E7E6E6" w:themeFill="background2"/>
          </w:tcPr>
          <w:p w14:paraId="20A46928">
            <w:pPr>
              <w:ind w:firstLine="22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410B0DB3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   "code": 0,</w:t>
            </w:r>
          </w:p>
          <w:p w14:paraId="6386F45A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   "msg": "ok"</w:t>
            </w:r>
          </w:p>
          <w:p w14:paraId="16159045">
            <w:pPr>
              <w:ind w:firstLine="220" w:firstLineChars="100"/>
              <w:jc w:val="left"/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02C296E0">
      <w:pPr>
        <w:numPr>
          <w:ilvl w:val="0"/>
          <w:numId w:val="0"/>
        </w:numPr>
        <w:ind w:leftChars="0"/>
      </w:pPr>
    </w:p>
    <w:p w14:paraId="0FC15532">
      <w:pPr>
        <w:pStyle w:val="2"/>
        <w:bidi w:val="0"/>
      </w:pPr>
      <w:bookmarkStart w:id="83" w:name="_Toc28410"/>
      <w:bookmarkStart w:id="84" w:name="_Toc10507"/>
      <w:r>
        <w:rPr>
          <w:rFonts w:hint="eastAsia"/>
          <w:lang w:val="en-US" w:eastAsia="zh-CN"/>
        </w:rPr>
        <w:t>第六章</w:t>
      </w:r>
      <w:r>
        <w:rPr>
          <w:rFonts w:hint="eastAsia"/>
        </w:rPr>
        <w:t>ResultCode定义</w:t>
      </w:r>
      <w:bookmarkEnd w:id="83"/>
      <w:bookmarkEnd w:id="84"/>
    </w:p>
    <w:tbl>
      <w:tblPr>
        <w:tblStyle w:val="8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773"/>
        <w:gridCol w:w="2967"/>
      </w:tblGrid>
      <w:tr w14:paraId="202D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057ADAE9">
            <w:pPr>
              <w:tabs>
                <w:tab w:val="left" w:pos="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错误代码</w:t>
            </w:r>
          </w:p>
        </w:tc>
        <w:tc>
          <w:tcPr>
            <w:tcW w:w="3773" w:type="dxa"/>
            <w:shd w:val="clear" w:color="auto" w:fill="auto"/>
          </w:tcPr>
          <w:p w14:paraId="53115518">
            <w:pPr>
              <w:tabs>
                <w:tab w:val="left" w:pos="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定义</w:t>
            </w:r>
          </w:p>
        </w:tc>
        <w:tc>
          <w:tcPr>
            <w:tcW w:w="2967" w:type="dxa"/>
            <w:shd w:val="clear" w:color="auto" w:fill="auto"/>
          </w:tcPr>
          <w:p w14:paraId="44DF1141">
            <w:pPr>
              <w:tabs>
                <w:tab w:val="left" w:pos="0"/>
              </w:tabs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1A6D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619A579A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3773" w:type="dxa"/>
            <w:shd w:val="clear" w:color="auto" w:fill="auto"/>
          </w:tcPr>
          <w:p w14:paraId="1DF319A8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OK</w:t>
            </w:r>
          </w:p>
        </w:tc>
        <w:tc>
          <w:tcPr>
            <w:tcW w:w="2967" w:type="dxa"/>
            <w:shd w:val="clear" w:color="auto" w:fill="auto"/>
          </w:tcPr>
          <w:p w14:paraId="03F686F0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操作成功</w:t>
            </w:r>
          </w:p>
        </w:tc>
      </w:tr>
      <w:tr w14:paraId="1E06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68CF2EED">
            <w:pPr>
              <w:tabs>
                <w:tab w:val="left" w:pos="0"/>
              </w:tabs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1001</w:t>
            </w:r>
          </w:p>
        </w:tc>
        <w:tc>
          <w:tcPr>
            <w:tcW w:w="3773" w:type="dxa"/>
            <w:shd w:val="clear" w:color="auto" w:fill="auto"/>
          </w:tcPr>
          <w:p w14:paraId="0A2CD0B3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ParamError</w:t>
            </w:r>
          </w:p>
        </w:tc>
        <w:tc>
          <w:tcPr>
            <w:tcW w:w="2967" w:type="dxa"/>
            <w:shd w:val="clear" w:color="auto" w:fill="auto"/>
          </w:tcPr>
          <w:p w14:paraId="1D475D38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参数错误</w:t>
            </w:r>
          </w:p>
        </w:tc>
      </w:tr>
      <w:tr w14:paraId="1876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0CB2EC25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3773" w:type="dxa"/>
            <w:shd w:val="clear" w:color="auto" w:fill="auto"/>
          </w:tcPr>
          <w:p w14:paraId="6BA062C2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AppKey</w:t>
            </w:r>
            <w:r>
              <w:rPr>
                <w:rFonts w:hint="eastAsia"/>
                <w:color w:val="000000"/>
              </w:rPr>
              <w:t>Error</w:t>
            </w:r>
          </w:p>
        </w:tc>
        <w:tc>
          <w:tcPr>
            <w:tcW w:w="2967" w:type="dxa"/>
            <w:shd w:val="clear" w:color="auto" w:fill="auto"/>
          </w:tcPr>
          <w:p w14:paraId="6BEF4691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用户名错误</w:t>
            </w:r>
          </w:p>
        </w:tc>
      </w:tr>
      <w:tr w14:paraId="4ACE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7E6DED00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3773" w:type="dxa"/>
            <w:shd w:val="clear" w:color="auto" w:fill="auto"/>
          </w:tcPr>
          <w:p w14:paraId="5B53634F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PasswordError</w:t>
            </w:r>
          </w:p>
        </w:tc>
        <w:tc>
          <w:tcPr>
            <w:tcW w:w="2967" w:type="dxa"/>
            <w:shd w:val="clear" w:color="auto" w:fill="auto"/>
          </w:tcPr>
          <w:p w14:paraId="49174148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密码错误</w:t>
            </w:r>
          </w:p>
        </w:tc>
      </w:tr>
      <w:tr w14:paraId="56DD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5F5892A1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3773" w:type="dxa"/>
            <w:shd w:val="clear" w:color="auto" w:fill="auto"/>
          </w:tcPr>
          <w:p w14:paraId="02FD4E50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BindIpError</w:t>
            </w:r>
          </w:p>
        </w:tc>
        <w:tc>
          <w:tcPr>
            <w:tcW w:w="2967" w:type="dxa"/>
            <w:shd w:val="clear" w:color="auto" w:fill="auto"/>
          </w:tcPr>
          <w:p w14:paraId="78E3089E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IP绑定错误</w:t>
            </w:r>
          </w:p>
        </w:tc>
      </w:tr>
      <w:tr w14:paraId="0FE6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69607617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100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773" w:type="dxa"/>
            <w:shd w:val="clear" w:color="auto" w:fill="auto"/>
          </w:tcPr>
          <w:p w14:paraId="44499E4F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Account</w:t>
            </w:r>
            <w:r>
              <w:rPr>
                <w:rFonts w:hint="eastAsia"/>
                <w:color w:val="000000"/>
              </w:rPr>
              <w:t>Stop</w:t>
            </w:r>
          </w:p>
        </w:tc>
        <w:tc>
          <w:tcPr>
            <w:tcW w:w="2967" w:type="dxa"/>
            <w:shd w:val="clear" w:color="auto" w:fill="auto"/>
          </w:tcPr>
          <w:p w14:paraId="285BEC7D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帐户已停用</w:t>
            </w:r>
          </w:p>
        </w:tc>
      </w:tr>
      <w:tr w14:paraId="2287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54BBC5B0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00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3773" w:type="dxa"/>
            <w:shd w:val="clear" w:color="auto" w:fill="auto"/>
          </w:tcPr>
          <w:p w14:paraId="1CFC575D">
            <w:pPr>
              <w:tabs>
                <w:tab w:val="left" w:pos="0"/>
              </w:tabs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Content</w:t>
            </w:r>
            <w:r>
              <w:rPr>
                <w:rFonts w:hint="eastAsia"/>
                <w:color w:val="000000"/>
                <w:lang w:val="en-US" w:eastAsia="zh-CN"/>
              </w:rPr>
              <w:t>Error</w:t>
            </w:r>
          </w:p>
        </w:tc>
        <w:tc>
          <w:tcPr>
            <w:tcW w:w="2967" w:type="dxa"/>
            <w:shd w:val="clear" w:color="auto" w:fill="auto"/>
          </w:tcPr>
          <w:p w14:paraId="6F6FE655">
            <w:pPr>
              <w:tabs>
                <w:tab w:val="left" w:pos="0"/>
              </w:tabs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内容</w:t>
            </w:r>
            <w:r>
              <w:rPr>
                <w:rFonts w:hint="eastAsia"/>
                <w:color w:val="000000"/>
                <w:lang w:val="en-US" w:eastAsia="zh-CN"/>
              </w:rPr>
              <w:t>错误</w:t>
            </w:r>
          </w:p>
        </w:tc>
      </w:tr>
      <w:tr w14:paraId="1281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567F641A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3773" w:type="dxa"/>
            <w:shd w:val="clear" w:color="auto" w:fill="auto"/>
          </w:tcPr>
          <w:p w14:paraId="3A094964">
            <w:pPr>
              <w:tabs>
                <w:tab w:val="left" w:pos="0"/>
              </w:tabs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MobileError</w:t>
            </w:r>
          </w:p>
        </w:tc>
        <w:tc>
          <w:tcPr>
            <w:tcW w:w="2967" w:type="dxa"/>
            <w:shd w:val="clear" w:color="auto" w:fill="auto"/>
          </w:tcPr>
          <w:p w14:paraId="50923036">
            <w:pPr>
              <w:tabs>
                <w:tab w:val="left" w:pos="0"/>
              </w:tabs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手机号码</w:t>
            </w:r>
            <w:r>
              <w:rPr>
                <w:rFonts w:hint="eastAsia"/>
                <w:color w:val="000000"/>
                <w:lang w:val="en-US" w:eastAsia="zh-CN"/>
              </w:rPr>
              <w:t>错误</w:t>
            </w:r>
          </w:p>
        </w:tc>
      </w:tr>
      <w:tr w14:paraId="1850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59" w:type="dxa"/>
            <w:shd w:val="clear" w:color="auto" w:fill="auto"/>
          </w:tcPr>
          <w:p w14:paraId="416B8590">
            <w:pPr>
              <w:tabs>
                <w:tab w:val="left" w:pos="0"/>
              </w:tabs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773" w:type="dxa"/>
            <w:shd w:val="clear" w:color="auto" w:fill="auto"/>
          </w:tcPr>
          <w:p w14:paraId="5009E663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ExtNumberError</w:t>
            </w:r>
          </w:p>
        </w:tc>
        <w:tc>
          <w:tcPr>
            <w:tcW w:w="2967" w:type="dxa"/>
            <w:shd w:val="clear" w:color="auto" w:fill="auto"/>
          </w:tcPr>
          <w:p w14:paraId="6AB0A847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扩展错误</w:t>
            </w:r>
          </w:p>
        </w:tc>
      </w:tr>
      <w:tr w14:paraId="0E08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59" w:type="dxa"/>
            <w:shd w:val="clear" w:color="auto" w:fill="auto"/>
          </w:tcPr>
          <w:p w14:paraId="5F07B0DE">
            <w:pPr>
              <w:tabs>
                <w:tab w:val="left" w:pos="0"/>
              </w:tabs>
              <w:jc w:val="righ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009</w:t>
            </w:r>
          </w:p>
        </w:tc>
        <w:tc>
          <w:tcPr>
            <w:tcW w:w="3773" w:type="dxa"/>
            <w:shd w:val="clear" w:color="auto" w:fill="auto"/>
          </w:tcPr>
          <w:p w14:paraId="215B4B57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AmountNotEnough</w:t>
            </w:r>
          </w:p>
        </w:tc>
        <w:tc>
          <w:tcPr>
            <w:tcW w:w="2967" w:type="dxa"/>
            <w:shd w:val="clear" w:color="auto" w:fill="auto"/>
          </w:tcPr>
          <w:p w14:paraId="3F0043C0">
            <w:pPr>
              <w:tabs>
                <w:tab w:val="left" w:pos="0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额度不足</w:t>
            </w:r>
          </w:p>
        </w:tc>
      </w:tr>
      <w:tr w14:paraId="2C4F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59" w:type="dxa"/>
            <w:shd w:val="clear" w:color="auto" w:fill="auto"/>
          </w:tcPr>
          <w:p w14:paraId="2EAED96A">
            <w:pPr>
              <w:tabs>
                <w:tab w:val="left" w:pos="0"/>
              </w:tabs>
              <w:jc w:val="righ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1010</w:t>
            </w:r>
          </w:p>
        </w:tc>
        <w:tc>
          <w:tcPr>
            <w:tcW w:w="3773" w:type="dxa"/>
            <w:shd w:val="clear" w:color="auto" w:fill="auto"/>
          </w:tcPr>
          <w:p w14:paraId="19FB7FA6">
            <w:pPr>
              <w:tabs>
                <w:tab w:val="left" w:pos="0"/>
              </w:tabs>
              <w:jc w:val="left"/>
              <w:rPr>
                <w:rFonts w:hint="eastAsia"/>
                <w:color w:val="000000"/>
              </w:rPr>
            </w:pPr>
            <w:r>
              <w:rPr>
                <w:rFonts w:hint="default"/>
                <w:color w:val="000000"/>
              </w:rPr>
              <w:t>TimeSuperRange</w:t>
            </w:r>
          </w:p>
        </w:tc>
        <w:tc>
          <w:tcPr>
            <w:tcW w:w="2967" w:type="dxa"/>
            <w:shd w:val="clear" w:color="auto" w:fill="auto"/>
          </w:tcPr>
          <w:p w14:paraId="4C4E9134">
            <w:pPr>
              <w:tabs>
                <w:tab w:val="left" w:pos="0"/>
              </w:tabs>
              <w:jc w:val="both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查询时间超出范围</w:t>
            </w:r>
          </w:p>
        </w:tc>
      </w:tr>
      <w:tr w14:paraId="6D3F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59" w:type="dxa"/>
            <w:shd w:val="clear" w:color="auto" w:fill="auto"/>
          </w:tcPr>
          <w:p w14:paraId="75964967">
            <w:pPr>
              <w:tabs>
                <w:tab w:val="left" w:pos="0"/>
              </w:tabs>
              <w:jc w:val="righ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1011</w:t>
            </w:r>
          </w:p>
        </w:tc>
        <w:tc>
          <w:tcPr>
            <w:tcW w:w="3773" w:type="dxa"/>
            <w:shd w:val="clear" w:color="auto" w:fill="auto"/>
          </w:tcPr>
          <w:p w14:paraId="4517C7A7">
            <w:pPr>
              <w:tabs>
                <w:tab w:val="left" w:pos="0"/>
              </w:tabs>
              <w:jc w:val="left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SendTimeError</w:t>
            </w:r>
          </w:p>
        </w:tc>
        <w:tc>
          <w:tcPr>
            <w:tcW w:w="2967" w:type="dxa"/>
            <w:shd w:val="clear" w:color="auto" w:fill="auto"/>
          </w:tcPr>
          <w:p w14:paraId="062227C2">
            <w:pPr>
              <w:tabs>
                <w:tab w:val="left" w:pos="0"/>
              </w:tabs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发送时间格式错误</w:t>
            </w:r>
          </w:p>
        </w:tc>
      </w:tr>
      <w:tr w14:paraId="0676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59" w:type="dxa"/>
            <w:shd w:val="clear" w:color="auto" w:fill="auto"/>
          </w:tcPr>
          <w:p w14:paraId="7B2316FD">
            <w:pPr>
              <w:tabs>
                <w:tab w:val="left" w:pos="0"/>
              </w:tabs>
              <w:jc w:val="righ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1012</w:t>
            </w:r>
          </w:p>
        </w:tc>
        <w:tc>
          <w:tcPr>
            <w:tcW w:w="3773" w:type="dxa"/>
            <w:shd w:val="clear" w:color="auto" w:fill="auto"/>
          </w:tcPr>
          <w:p w14:paraId="15299C6A">
            <w:pPr>
              <w:tabs>
                <w:tab w:val="left" w:pos="0"/>
              </w:tabs>
              <w:jc w:val="left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NoReportError</w:t>
            </w:r>
          </w:p>
        </w:tc>
        <w:tc>
          <w:tcPr>
            <w:tcW w:w="2967" w:type="dxa"/>
            <w:shd w:val="clear" w:color="auto" w:fill="auto"/>
          </w:tcPr>
          <w:p w14:paraId="117D670C">
            <w:pPr>
              <w:tabs>
                <w:tab w:val="left" w:pos="0"/>
              </w:tabs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未查询到状态报告</w:t>
            </w:r>
          </w:p>
        </w:tc>
      </w:tr>
      <w:tr w14:paraId="1E01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59" w:type="dxa"/>
            <w:shd w:val="clear" w:color="auto" w:fill="auto"/>
          </w:tcPr>
          <w:p w14:paraId="30DF91A6">
            <w:pPr>
              <w:tabs>
                <w:tab w:val="left" w:pos="0"/>
              </w:tabs>
              <w:jc w:val="righ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9999 </w:t>
            </w:r>
          </w:p>
        </w:tc>
        <w:tc>
          <w:tcPr>
            <w:tcW w:w="3773" w:type="dxa"/>
            <w:shd w:val="clear" w:color="auto" w:fill="auto"/>
          </w:tcPr>
          <w:p w14:paraId="058C1F06">
            <w:pPr>
              <w:tabs>
                <w:tab w:val="left" w:pos="0"/>
              </w:tabs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other</w:t>
            </w:r>
          </w:p>
        </w:tc>
        <w:tc>
          <w:tcPr>
            <w:tcW w:w="2967" w:type="dxa"/>
            <w:shd w:val="clear" w:color="auto" w:fill="auto"/>
          </w:tcPr>
          <w:p w14:paraId="6ACDECA2">
            <w:pPr>
              <w:tabs>
                <w:tab w:val="left" w:pos="0"/>
              </w:tabs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未知错误，请联系管理员</w:t>
            </w:r>
          </w:p>
        </w:tc>
      </w:tr>
    </w:tbl>
    <w:p w14:paraId="324CC691">
      <w:pPr>
        <w:tabs>
          <w:tab w:val="left" w:pos="0"/>
        </w:tabs>
        <w:rPr>
          <w:rFonts w:hint="eastAsia"/>
          <w:lang w:eastAsia="zh-CN"/>
        </w:rPr>
      </w:pPr>
    </w:p>
    <w:p w14:paraId="1533167F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C77C2">
    <w:pPr>
      <w:pStyle w:val="4"/>
    </w:pPr>
    <w:r>
      <w:rPr>
        <w:rFonts w:hint="eastAsia"/>
        <w:sz w:val="24"/>
        <w:u w:val="none"/>
        <w:lang w:eastAsia="zh-CN"/>
      </w:rPr>
      <w:t xml:space="preserve"> 北京</w:t>
    </w:r>
    <w:r>
      <w:rPr>
        <w:rFonts w:hint="eastAsia"/>
        <w:sz w:val="24"/>
        <w:u w:val="none"/>
        <w:lang w:val="en-US" w:eastAsia="zh-CN"/>
      </w:rPr>
      <w:t>星辰极速通讯科技有限公司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9D39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9D39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4E304">
    <w:pPr>
      <w:pStyle w:val="5"/>
      <w:rPr>
        <w:rFonts w:hint="eastAsia" w:eastAsia="宋体"/>
        <w:lang w:eastAsia="zh-CN"/>
      </w:rPr>
    </w:pPr>
    <w:r>
      <w:rPr>
        <w:rFonts w:hint="eastAsia"/>
        <w:lang w:val="en-US" w:eastAsia="zh-CN"/>
      </w:rPr>
      <w:tab/>
    </w:r>
    <w:r>
      <w:rPr>
        <w:rFonts w:hint="eastAsia" w:eastAsia="宋体"/>
        <w:lang w:eastAsia="zh-CN"/>
      </w:rPr>
      <w:drawing>
        <wp:inline distT="0" distB="0" distL="114300" distR="114300">
          <wp:extent cx="1249045" cy="683895"/>
          <wp:effectExtent l="0" t="0" r="635" b="1905"/>
          <wp:docPr id="3" name="图片 3" descr="4de311fe82a85d016387d49b7f49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4de311fe82a85d016387d49b7f4939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045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ab/>
    </w:r>
    <w:r>
      <w:rPr>
        <w:rFonts w:hint="eastAsia"/>
        <w:lang w:val="en-US" w:eastAsia="zh-CN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suff w:val="space"/>
      <w:lvlText w:val="•"/>
      <w:lvlJc w:val="left"/>
      <w:rPr>
        <w:color w:val="0070F0"/>
      </w:rPr>
    </w:lvl>
  </w:abstractNum>
  <w:abstractNum w:abstractNumId="1">
    <w:nsid w:val="F4B5D9F5"/>
    <w:multiLevelType w:val="singleLevel"/>
    <w:tmpl w:val="F4B5D9F5"/>
    <w:lvl w:ilvl="0" w:tentative="0">
      <w:start w:val="0"/>
      <w:numFmt w:val="bullet"/>
      <w:suff w:val="space"/>
      <w:lvlText w:val="•"/>
      <w:lvlJc w:val="left"/>
      <w:rPr>
        <w:color w:val="0070F0"/>
      </w:rPr>
    </w:lvl>
  </w:abstractNum>
  <w:abstractNum w:abstractNumId="2">
    <w:nsid w:val="F644EE93"/>
    <w:multiLevelType w:val="singleLevel"/>
    <w:tmpl w:val="F644EE93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03D62ECE"/>
    <w:multiLevelType w:val="singleLevel"/>
    <w:tmpl w:val="03D62ECE"/>
    <w:lvl w:ilvl="0" w:tentative="0">
      <w:start w:val="0"/>
      <w:numFmt w:val="bullet"/>
      <w:suff w:val="space"/>
      <w:lvlText w:val="•"/>
      <w:lvlJc w:val="left"/>
      <w:rPr>
        <w:color w:val="0070F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zI2ZjVmY2FkYWYxYTNiMDUzMTNmYzA5Y2NhNzgifQ=="/>
  </w:docVars>
  <w:rsids>
    <w:rsidRoot w:val="472E34A9"/>
    <w:rsid w:val="00683373"/>
    <w:rsid w:val="01316276"/>
    <w:rsid w:val="06163BD1"/>
    <w:rsid w:val="06D23161"/>
    <w:rsid w:val="09C83DEF"/>
    <w:rsid w:val="0B1F13BC"/>
    <w:rsid w:val="0D07041F"/>
    <w:rsid w:val="15DF7324"/>
    <w:rsid w:val="17DE54CF"/>
    <w:rsid w:val="1A6807FE"/>
    <w:rsid w:val="1BB12DE1"/>
    <w:rsid w:val="1D932641"/>
    <w:rsid w:val="21D65B5E"/>
    <w:rsid w:val="26C32B62"/>
    <w:rsid w:val="2951456F"/>
    <w:rsid w:val="2B6744EB"/>
    <w:rsid w:val="354C15D2"/>
    <w:rsid w:val="3CDE6FFD"/>
    <w:rsid w:val="3E692412"/>
    <w:rsid w:val="459028A4"/>
    <w:rsid w:val="472E34A9"/>
    <w:rsid w:val="4A197060"/>
    <w:rsid w:val="50813882"/>
    <w:rsid w:val="52563A9B"/>
    <w:rsid w:val="55356F11"/>
    <w:rsid w:val="5E751F63"/>
    <w:rsid w:val="61A358D1"/>
    <w:rsid w:val="76F84963"/>
    <w:rsid w:val="7FE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tabs>
        <w:tab w:val="left" w:pos="0"/>
      </w:tabs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character" w:styleId="10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953</Words>
  <Characters>1777</Characters>
  <Lines>0</Lines>
  <Paragraphs>0</Paragraphs>
  <TotalTime>2</TotalTime>
  <ScaleCrop>false</ScaleCrop>
  <LinksUpToDate>false</LinksUpToDate>
  <CharactersWithSpaces>2107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2024-10-18T12:33:00Z</dcterms:created>
  <dc:creator>唐朝</dc:creator>
  <cp:lastModifiedBy>苏恒</cp:lastModifiedBy>
  <dcterms:modified xsi:type="dcterms:W3CDTF">2025-03-07T06:24:45Z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D2C8D999C85F476C817DE7A58EEFB8BE_13</vt:lpwstr>
  </property>
  <property fmtid="{D5CDD505-2E9C-101B-9397-08002B2CF9AE}" pid="4" name="KSOTemplateDocerSaveRecord">
    <vt:lpwstr>eyJoZGlkIjoiM2QxMzI2ZjVmY2FkYWYxYTNiMDUzMTNmYzA5Y2NhNzgiLCJ1c2VySWQiOiIxMjY3NjQ2NDk0In0=</vt:lpwstr>
  </property>
</Properties>
</file>